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C0B6F" w:rsidTr="000C0B6F">
        <w:tc>
          <w:tcPr>
            <w:tcW w:w="2830" w:type="dxa"/>
          </w:tcPr>
          <w:p w:rsidR="000C0B6F" w:rsidRDefault="000C0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515" w:type="dxa"/>
          </w:tcPr>
          <w:p w:rsidR="000C0B6F" w:rsidRDefault="000C0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Суперморфемы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ц</w:t>
            </w:r>
            <w:r w:rsidRPr="000C0B6F">
              <w:rPr>
                <w:rFonts w:ascii="Times New Roman" w:hAnsi="Times New Roman" w:cs="Times New Roman"/>
                <w:sz w:val="28"/>
                <w:szCs w:val="28"/>
              </w:rPr>
              <w:t xml:space="preserve">икл 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формате сюжетно-ролевой игры для обучающихся 6 классов, </w:t>
            </w:r>
            <w:r w:rsidRPr="000C0B6F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</w:t>
            </w:r>
            <w:proofErr w:type="spellStart"/>
            <w:r w:rsidRPr="000C0B6F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2FE0" w:rsidTr="000C0B6F">
        <w:tc>
          <w:tcPr>
            <w:tcW w:w="2830" w:type="dxa"/>
          </w:tcPr>
          <w:p w:rsidR="00EF2FE0" w:rsidRDefault="00E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6515" w:type="dxa"/>
          </w:tcPr>
          <w:p w:rsidR="00EF2FE0" w:rsidRDefault="00E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C0B6F" w:rsidTr="000C0B6F">
        <w:tc>
          <w:tcPr>
            <w:tcW w:w="2830" w:type="dxa"/>
          </w:tcPr>
          <w:p w:rsidR="000C0B6F" w:rsidRDefault="000C0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B6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6515" w:type="dxa"/>
          </w:tcPr>
          <w:p w:rsidR="000C0B6F" w:rsidRDefault="000C0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B6F">
              <w:rPr>
                <w:rFonts w:ascii="Times New Roman" w:hAnsi="Times New Roman" w:cs="Times New Roman"/>
                <w:sz w:val="28"/>
                <w:szCs w:val="28"/>
              </w:rPr>
              <w:t>Дерябина Мария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Благинина Ольга Александровна, Товмасян Алла </w:t>
            </w:r>
            <w:proofErr w:type="spellStart"/>
            <w:r w:rsidRPr="000C0B6F">
              <w:rPr>
                <w:rFonts w:ascii="Times New Roman" w:hAnsi="Times New Roman" w:cs="Times New Roman"/>
                <w:sz w:val="28"/>
                <w:szCs w:val="28"/>
              </w:rPr>
              <w:t>Арменовна</w:t>
            </w:r>
            <w:proofErr w:type="spellEnd"/>
          </w:p>
          <w:p w:rsidR="000C0B6F" w:rsidRDefault="000C0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B6F">
              <w:rPr>
                <w:rFonts w:ascii="Times New Roman" w:hAnsi="Times New Roman" w:cs="Times New Roman"/>
                <w:sz w:val="28"/>
                <w:szCs w:val="28"/>
              </w:rPr>
              <w:t>студенты ФГАОУ ВО «Тюменский государственный университет», г. Тюмень</w:t>
            </w:r>
          </w:p>
        </w:tc>
      </w:tr>
      <w:tr w:rsidR="000C0B6F" w:rsidTr="000C0B6F">
        <w:tc>
          <w:tcPr>
            <w:tcW w:w="2830" w:type="dxa"/>
          </w:tcPr>
          <w:p w:rsidR="000C0B6F" w:rsidRDefault="000C0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515" w:type="dxa"/>
          </w:tcPr>
          <w:p w:rsidR="000C0B6F" w:rsidRDefault="000C0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B6F">
              <w:rPr>
                <w:rFonts w:ascii="Times New Roman" w:hAnsi="Times New Roman" w:cs="Times New Roman"/>
                <w:sz w:val="28"/>
                <w:szCs w:val="28"/>
              </w:rPr>
              <w:t>Барашев</w:t>
            </w:r>
            <w:proofErr w:type="spellEnd"/>
            <w:r w:rsidRPr="000C0B6F"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  <w:proofErr w:type="spellStart"/>
            <w:r w:rsidRPr="000C0B6F">
              <w:rPr>
                <w:rFonts w:ascii="Times New Roman" w:hAnsi="Times New Roman" w:cs="Times New Roman"/>
                <w:sz w:val="28"/>
                <w:szCs w:val="28"/>
              </w:rPr>
              <w:t>Хугасович</w:t>
            </w:r>
            <w:proofErr w:type="spellEnd"/>
            <w:r w:rsidRPr="000C0B6F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развитию учащихся ОАНО «Школа «</w:t>
            </w:r>
            <w:proofErr w:type="spellStart"/>
            <w:r w:rsidRPr="000C0B6F">
              <w:rPr>
                <w:rFonts w:ascii="Times New Roman" w:hAnsi="Times New Roman" w:cs="Times New Roman"/>
                <w:sz w:val="28"/>
                <w:szCs w:val="28"/>
              </w:rPr>
              <w:t>Летово</w:t>
            </w:r>
            <w:proofErr w:type="spellEnd"/>
            <w:r w:rsidRPr="000C0B6F">
              <w:rPr>
                <w:rFonts w:ascii="Times New Roman" w:hAnsi="Times New Roman" w:cs="Times New Roman"/>
                <w:sz w:val="28"/>
                <w:szCs w:val="28"/>
              </w:rPr>
              <w:t>», г. Москва</w:t>
            </w:r>
          </w:p>
        </w:tc>
      </w:tr>
      <w:tr w:rsidR="000C0B6F" w:rsidTr="000C0B6F">
        <w:tc>
          <w:tcPr>
            <w:tcW w:w="2830" w:type="dxa"/>
          </w:tcPr>
          <w:p w:rsidR="000C0B6F" w:rsidRDefault="00E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6515" w:type="dxa"/>
          </w:tcPr>
          <w:p w:rsidR="000C0B6F" w:rsidRDefault="00E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FE0">
              <w:rPr>
                <w:rFonts w:ascii="Times New Roman" w:hAnsi="Times New Roman" w:cs="Times New Roman"/>
                <w:sz w:val="28"/>
                <w:szCs w:val="28"/>
              </w:rPr>
              <w:t>Овченкова</w:t>
            </w:r>
            <w:proofErr w:type="spellEnd"/>
            <w:r w:rsidRPr="00EF2FE0"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Юрьевна, кандидат педагогических наук, доцент ФГБОУ ВО "</w:t>
            </w:r>
            <w:proofErr w:type="spellStart"/>
            <w:r w:rsidRPr="00EF2FE0">
              <w:rPr>
                <w:rFonts w:ascii="Times New Roman" w:hAnsi="Times New Roman" w:cs="Times New Roman"/>
                <w:sz w:val="28"/>
                <w:szCs w:val="28"/>
              </w:rPr>
              <w:t>Глазовский</w:t>
            </w:r>
            <w:proofErr w:type="spellEnd"/>
            <w:r w:rsidRPr="00EF2FE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педагогический институт им. В.Г. Короленко«, г. Глазов</w:t>
            </w:r>
          </w:p>
        </w:tc>
      </w:tr>
      <w:tr w:rsidR="000C0B6F" w:rsidTr="000C0B6F">
        <w:tc>
          <w:tcPr>
            <w:tcW w:w="2830" w:type="dxa"/>
          </w:tcPr>
          <w:p w:rsidR="000C0B6F" w:rsidRDefault="00E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6515" w:type="dxa"/>
          </w:tcPr>
          <w:p w:rsidR="000C0B6F" w:rsidRDefault="00E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FE0">
              <w:rPr>
                <w:rFonts w:ascii="Times New Roman" w:hAnsi="Times New Roman" w:cs="Times New Roman"/>
                <w:sz w:val="28"/>
                <w:szCs w:val="28"/>
              </w:rPr>
              <w:t>Сложность усвоения учащимися 6 классов материала по разделу русского языка «</w:t>
            </w:r>
            <w:proofErr w:type="spellStart"/>
            <w:r w:rsidRPr="00EF2FE0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EF2FE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F2FE0" w:rsidTr="000C0B6F">
        <w:tc>
          <w:tcPr>
            <w:tcW w:w="2830" w:type="dxa"/>
          </w:tcPr>
          <w:p w:rsidR="00EF2FE0" w:rsidRDefault="00E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Противоречие</w:t>
            </w:r>
          </w:p>
        </w:tc>
        <w:tc>
          <w:tcPr>
            <w:tcW w:w="6515" w:type="dxa"/>
          </w:tcPr>
          <w:p w:rsidR="00EF2FE0" w:rsidRPr="00EF2FE0" w:rsidRDefault="00E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FE0">
              <w:rPr>
                <w:rFonts w:ascii="Times New Roman" w:hAnsi="Times New Roman" w:cs="Times New Roman"/>
                <w:sz w:val="28"/>
                <w:szCs w:val="28"/>
              </w:rPr>
              <w:t>Противоречие между необходимостью усвоения учащимися 6 классов материала по разделу русского языка «</w:t>
            </w:r>
            <w:proofErr w:type="spellStart"/>
            <w:r w:rsidRPr="00EF2FE0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EF2FE0">
              <w:rPr>
                <w:rFonts w:ascii="Times New Roman" w:hAnsi="Times New Roman" w:cs="Times New Roman"/>
                <w:sz w:val="28"/>
                <w:szCs w:val="28"/>
              </w:rPr>
              <w:t>» и сложностью изложения этого  материала.</w:t>
            </w:r>
          </w:p>
        </w:tc>
      </w:tr>
      <w:tr w:rsidR="000C0B6F" w:rsidTr="000C0B6F">
        <w:tc>
          <w:tcPr>
            <w:tcW w:w="2830" w:type="dxa"/>
          </w:tcPr>
          <w:p w:rsidR="000C0B6F" w:rsidRDefault="00E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515" w:type="dxa"/>
          </w:tcPr>
          <w:p w:rsidR="000C0B6F" w:rsidRDefault="00E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FE0">
              <w:rPr>
                <w:rFonts w:ascii="Times New Roman" w:hAnsi="Times New Roman" w:cs="Times New Roman"/>
                <w:sz w:val="28"/>
                <w:szCs w:val="28"/>
              </w:rPr>
              <w:t>Упростить процесс усвоения учащимися 6 классов материала по разделу  русского языка «</w:t>
            </w:r>
            <w:proofErr w:type="spellStart"/>
            <w:r w:rsidRPr="00EF2FE0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EF2FE0">
              <w:rPr>
                <w:rFonts w:ascii="Times New Roman" w:hAnsi="Times New Roman" w:cs="Times New Roman"/>
                <w:sz w:val="28"/>
                <w:szCs w:val="28"/>
              </w:rPr>
              <w:t>», используя форму сюжетно-ролевой игры.</w:t>
            </w:r>
          </w:p>
        </w:tc>
      </w:tr>
      <w:tr w:rsidR="000C0B6F" w:rsidTr="000C0B6F">
        <w:tc>
          <w:tcPr>
            <w:tcW w:w="2830" w:type="dxa"/>
          </w:tcPr>
          <w:p w:rsidR="000C0B6F" w:rsidRDefault="00E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6515" w:type="dxa"/>
          </w:tcPr>
          <w:p w:rsidR="000C0B6F" w:rsidRDefault="00E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FE0">
              <w:rPr>
                <w:rFonts w:ascii="Times New Roman" w:hAnsi="Times New Roman" w:cs="Times New Roman"/>
                <w:sz w:val="28"/>
                <w:szCs w:val="28"/>
              </w:rPr>
              <w:t xml:space="preserve">Цикл занятий в формате сюжетно-ролевой игры, посвященный </w:t>
            </w:r>
            <w:proofErr w:type="spellStart"/>
            <w:r w:rsidRPr="00EF2FE0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EF2F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0B6F" w:rsidTr="000C0B6F">
        <w:tc>
          <w:tcPr>
            <w:tcW w:w="2830" w:type="dxa"/>
          </w:tcPr>
          <w:p w:rsidR="000C0B6F" w:rsidRDefault="00E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</w:t>
            </w:r>
          </w:p>
        </w:tc>
        <w:tc>
          <w:tcPr>
            <w:tcW w:w="6515" w:type="dxa"/>
          </w:tcPr>
          <w:p w:rsidR="007753A9" w:rsidRDefault="00E332DC" w:rsidP="00E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E4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67E43">
              <w:rPr>
                <w:rFonts w:ascii="Times New Roman" w:hAnsi="Times New Roman" w:cs="Times New Roman"/>
                <w:b/>
                <w:sz w:val="28"/>
                <w:szCs w:val="28"/>
              </w:rPr>
              <w:t>Суперморфемы</w:t>
            </w:r>
            <w:proofErr w:type="spellEnd"/>
            <w:r w:rsidRPr="00E67E4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332DC" w:rsidRPr="00E332DC" w:rsidRDefault="00E332DC" w:rsidP="00E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E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E67E43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вспомнить основные морфемы и их функции</w:t>
            </w:r>
          </w:p>
          <w:p w:rsidR="007753A9" w:rsidRPr="007753A9" w:rsidRDefault="007753A9" w:rsidP="007753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53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 урока: </w:t>
            </w:r>
            <w:r w:rsidRPr="007753A9">
              <w:rPr>
                <w:rFonts w:ascii="Times New Roman" w:hAnsi="Times New Roman" w:cs="Times New Roman"/>
                <w:sz w:val="28"/>
                <w:szCs w:val="28"/>
              </w:rPr>
              <w:t>прописать и внимательно изучить теоретический материал, применить полученные знания на практике, пояснить возникающие вопросы</w:t>
            </w:r>
          </w:p>
          <w:p w:rsidR="007753A9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3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 и реквизит: </w:t>
            </w:r>
            <w:r w:rsidRPr="007753A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 w:rsidRPr="007753A9"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7753A9">
              <w:rPr>
                <w:rFonts w:ascii="Times New Roman" w:hAnsi="Times New Roman" w:cs="Times New Roman"/>
                <w:sz w:val="28"/>
                <w:szCs w:val="28"/>
              </w:rPr>
              <w:t>, проектор, интерактивная доска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карточки с морфемами, карандаши, фломастеры, листы А2, А4, цветная бумага, ножницы, клей.</w:t>
            </w:r>
          </w:p>
          <w:p w:rsidR="007753A9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2DC" w:rsidRDefault="00E332DC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3A9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  <w:p w:rsidR="00E332DC" w:rsidRPr="00E332DC" w:rsidRDefault="00E332DC" w:rsidP="00E33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2DC">
              <w:rPr>
                <w:rFonts w:ascii="Times New Roman" w:hAnsi="Times New Roman" w:cs="Times New Roman"/>
                <w:i/>
                <w:sz w:val="28"/>
                <w:szCs w:val="28"/>
              </w:rPr>
              <w:t>Учащимся перед входом в класс раздаются карточки с изображением морфемы, благодаря которым в дальнейшем они поделятся на команды.</w:t>
            </w:r>
          </w:p>
          <w:p w:rsidR="00E332DC" w:rsidRPr="00E332DC" w:rsidRDefault="00E332DC" w:rsidP="00E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E332DC" w:rsidRDefault="00E332DC" w:rsidP="00E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E43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2DC">
              <w:rPr>
                <w:rFonts w:ascii="Times New Roman" w:hAnsi="Times New Roman" w:cs="Times New Roman"/>
                <w:sz w:val="28"/>
                <w:szCs w:val="28"/>
              </w:rPr>
              <w:t>Добрый день уважаемые учащиеся. Сегодня мы с вами познакомимся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332DC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настоящими супергероями русского языка, узнаем, какие </w:t>
            </w:r>
            <w:proofErr w:type="spellStart"/>
            <w:r w:rsidRPr="00E332DC">
              <w:rPr>
                <w:rFonts w:ascii="Times New Roman" w:hAnsi="Times New Roman" w:cs="Times New Roman"/>
                <w:sz w:val="28"/>
                <w:szCs w:val="28"/>
              </w:rPr>
              <w:t>сверхспособности</w:t>
            </w:r>
            <w:proofErr w:type="spellEnd"/>
            <w:r w:rsidRPr="00E332DC">
              <w:rPr>
                <w:rFonts w:ascii="Times New Roman" w:hAnsi="Times New Roman" w:cs="Times New Roman"/>
                <w:sz w:val="28"/>
                <w:szCs w:val="28"/>
              </w:rPr>
              <w:t xml:space="preserve"> их отличают и даже попробуем представить это в творческой форме. Но для начала нам необходимо разделиться на 5 команд.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входе в класс вы получили карточки, объединитесь в команды по рисункам на них.</w:t>
            </w:r>
          </w:p>
          <w:p w:rsidR="00E332DC" w:rsidRPr="00E332DC" w:rsidRDefault="00E332DC" w:rsidP="00E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2D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32DC">
              <w:rPr>
                <w:rFonts w:ascii="Times New Roman" w:hAnsi="Times New Roman" w:cs="Times New Roman"/>
                <w:sz w:val="28"/>
                <w:szCs w:val="28"/>
              </w:rPr>
              <w:t xml:space="preserve">Ребята, кто такие супергерои? </w:t>
            </w:r>
          </w:p>
          <w:p w:rsidR="00E332DC" w:rsidRPr="00E332DC" w:rsidRDefault="00E332DC" w:rsidP="00E33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2DC">
              <w:rPr>
                <w:rFonts w:ascii="Times New Roman" w:hAnsi="Times New Roman" w:cs="Times New Roman"/>
                <w:i/>
                <w:sz w:val="28"/>
                <w:szCs w:val="28"/>
              </w:rPr>
              <w:t>*Дети отвечают*</w:t>
            </w:r>
          </w:p>
          <w:p w:rsidR="00E332DC" w:rsidRPr="00E332DC" w:rsidRDefault="00E332DC" w:rsidP="00E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2D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2DC">
              <w:rPr>
                <w:rFonts w:ascii="Times New Roman" w:hAnsi="Times New Roman" w:cs="Times New Roman"/>
                <w:sz w:val="28"/>
                <w:szCs w:val="28"/>
              </w:rPr>
              <w:t>Да, вы правы. Супергерои - люди, которые спасают мир от происшествий,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2DC">
              <w:rPr>
                <w:rFonts w:ascii="Times New Roman" w:hAnsi="Times New Roman" w:cs="Times New Roman"/>
                <w:sz w:val="28"/>
                <w:szCs w:val="28"/>
              </w:rPr>
              <w:t>помогают в трудной ситуации и борются со злом. Но супергерои существуют не только в нашей реальности, кино и комиксах, но и в русско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языке. Они выполняют ряд</w:t>
            </w:r>
            <w:r w:rsidRPr="00E332DC">
              <w:rPr>
                <w:rFonts w:ascii="Times New Roman" w:hAnsi="Times New Roman" w:cs="Times New Roman"/>
                <w:sz w:val="28"/>
                <w:szCs w:val="28"/>
              </w:rPr>
              <w:t xml:space="preserve"> значимых функций и помогают нашему языку становится ярче, интереснее, </w:t>
            </w:r>
            <w:proofErr w:type="spellStart"/>
            <w:r w:rsidRPr="00E332DC">
              <w:rPr>
                <w:rFonts w:ascii="Times New Roman" w:hAnsi="Times New Roman" w:cs="Times New Roman"/>
                <w:sz w:val="28"/>
                <w:szCs w:val="28"/>
              </w:rPr>
              <w:t>многограннее</w:t>
            </w:r>
            <w:proofErr w:type="spellEnd"/>
            <w:r w:rsidRPr="00E332DC">
              <w:rPr>
                <w:rFonts w:ascii="Times New Roman" w:hAnsi="Times New Roman" w:cs="Times New Roman"/>
                <w:sz w:val="28"/>
                <w:szCs w:val="28"/>
              </w:rPr>
              <w:t>. И эти герои - морфемы.</w:t>
            </w:r>
          </w:p>
          <w:p w:rsidR="00E332DC" w:rsidRDefault="00E332DC" w:rsidP="00E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E332DC">
              <w:rPr>
                <w:rFonts w:ascii="Times New Roman" w:hAnsi="Times New Roman" w:cs="Times New Roman"/>
                <w:sz w:val="28"/>
                <w:szCs w:val="28"/>
              </w:rPr>
              <w:t>вайте познакомимся с каждым из них.</w:t>
            </w:r>
          </w:p>
          <w:p w:rsidR="00E332DC" w:rsidRPr="00E332DC" w:rsidRDefault="00E332DC" w:rsidP="00E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2DC">
              <w:rPr>
                <w:rFonts w:ascii="Times New Roman" w:hAnsi="Times New Roman" w:cs="Times New Roman"/>
                <w:sz w:val="28"/>
                <w:szCs w:val="28"/>
              </w:rPr>
              <w:t>К. Г. Паустовский любил рассказывать любопытную историю о маленьком мальчике, который увидев вывеску «Антилопа», воскликнул: «Я знаю, что такое «анти», но не знаю, что означает «</w:t>
            </w:r>
            <w:proofErr w:type="spellStart"/>
            <w:r w:rsidRPr="00E332DC">
              <w:rPr>
                <w:rFonts w:ascii="Times New Roman" w:hAnsi="Times New Roman" w:cs="Times New Roman"/>
                <w:sz w:val="28"/>
                <w:szCs w:val="28"/>
              </w:rPr>
              <w:t>лопа</w:t>
            </w:r>
            <w:proofErr w:type="spellEnd"/>
            <w:r w:rsidRPr="00E332D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332DC" w:rsidRPr="00E332DC" w:rsidRDefault="00E332DC" w:rsidP="00E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2DC">
              <w:rPr>
                <w:rFonts w:ascii="Times New Roman" w:hAnsi="Times New Roman" w:cs="Times New Roman"/>
                <w:sz w:val="28"/>
                <w:szCs w:val="28"/>
              </w:rPr>
              <w:t>Этот случай убедительно показывает, что человек стремится раскрывать смысл неизвестных слов путем их членения, мы сравниваем новые слова с известными и стараемся выделить знакомые смысловые части слова. Это означает, что большая часть слов русского языка в нашем сознании делится на части — морфемы.</w:t>
            </w:r>
          </w:p>
          <w:p w:rsidR="00F47F41" w:rsidRDefault="00E332DC" w:rsidP="0006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873">
              <w:rPr>
                <w:rFonts w:ascii="Times New Roman" w:hAnsi="Times New Roman" w:cs="Times New Roman"/>
                <w:b/>
                <w:sz w:val="28"/>
                <w:szCs w:val="28"/>
              </w:rPr>
              <w:t>Морфема</w:t>
            </w:r>
            <w:r w:rsidRPr="00E332DC">
              <w:rPr>
                <w:rFonts w:ascii="Times New Roman" w:hAnsi="Times New Roman" w:cs="Times New Roman"/>
                <w:sz w:val="28"/>
                <w:szCs w:val="28"/>
              </w:rPr>
              <w:t xml:space="preserve"> – это минимальная значимая часть слова (корень, приставка, суффикс, окончание). </w:t>
            </w:r>
          </w:p>
          <w:p w:rsidR="00067D8B" w:rsidRDefault="00067D8B" w:rsidP="0006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873">
              <w:rPr>
                <w:rFonts w:ascii="Times New Roman" w:hAnsi="Times New Roman" w:cs="Times New Roman"/>
                <w:b/>
                <w:sz w:val="28"/>
                <w:szCs w:val="28"/>
              </w:rPr>
              <w:t>Корень</w:t>
            </w:r>
            <w:r w:rsidRPr="00067D8B">
              <w:rPr>
                <w:rFonts w:ascii="Times New Roman" w:hAnsi="Times New Roman" w:cs="Times New Roman"/>
                <w:sz w:val="28"/>
                <w:szCs w:val="28"/>
              </w:rPr>
              <w:t xml:space="preserve"> - это центральная морфема в слове, несущая основное, лексическое значение.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D8B">
              <w:rPr>
                <w:rFonts w:ascii="Times New Roman" w:hAnsi="Times New Roman" w:cs="Times New Roman"/>
                <w:sz w:val="28"/>
                <w:szCs w:val="28"/>
              </w:rPr>
              <w:t>Слов без корня нет.</w:t>
            </w:r>
          </w:p>
          <w:p w:rsidR="00067D8B" w:rsidRPr="00067D8B" w:rsidRDefault="00067D8B" w:rsidP="0006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873">
              <w:rPr>
                <w:rFonts w:ascii="Times New Roman" w:hAnsi="Times New Roman" w:cs="Times New Roman"/>
                <w:b/>
                <w:sz w:val="28"/>
                <w:szCs w:val="28"/>
              </w:rPr>
              <w:t>Приставка</w:t>
            </w:r>
            <w:r w:rsidRPr="00067D8B">
              <w:rPr>
                <w:rFonts w:ascii="Times New Roman" w:hAnsi="Times New Roman" w:cs="Times New Roman"/>
                <w:sz w:val="28"/>
                <w:szCs w:val="28"/>
              </w:rPr>
              <w:t xml:space="preserve"> – служебная морфема, находящаяся перед корнем и служащая для образования новых слов</w:t>
            </w:r>
            <w:r w:rsidR="00F958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7D8B" w:rsidRPr="00067D8B" w:rsidRDefault="00067D8B" w:rsidP="0006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873">
              <w:rPr>
                <w:rFonts w:ascii="Times New Roman" w:hAnsi="Times New Roman" w:cs="Times New Roman"/>
                <w:b/>
                <w:sz w:val="28"/>
                <w:szCs w:val="28"/>
              </w:rPr>
              <w:t>Суффикс</w:t>
            </w:r>
            <w:r w:rsidRPr="00067D8B">
              <w:rPr>
                <w:rFonts w:ascii="Times New Roman" w:hAnsi="Times New Roman" w:cs="Times New Roman"/>
                <w:sz w:val="28"/>
                <w:szCs w:val="28"/>
              </w:rPr>
              <w:t xml:space="preserve"> – служебная морфема, находящаяся после корня и служ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ащая для образования новых слов</w:t>
            </w:r>
            <w:r w:rsidR="00F95873">
              <w:rPr>
                <w:rFonts w:ascii="Times New Roman" w:hAnsi="Times New Roman" w:cs="Times New Roman"/>
                <w:sz w:val="28"/>
                <w:szCs w:val="28"/>
              </w:rPr>
              <w:t xml:space="preserve"> и форм слова.</w:t>
            </w:r>
          </w:p>
          <w:p w:rsidR="00067D8B" w:rsidRDefault="00067D8B" w:rsidP="0006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8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Основа</w:t>
            </w:r>
            <w:r w:rsidRPr="00067D8B">
              <w:rPr>
                <w:rFonts w:ascii="Times New Roman" w:hAnsi="Times New Roman" w:cs="Times New Roman"/>
                <w:sz w:val="28"/>
                <w:szCs w:val="28"/>
              </w:rPr>
              <w:t xml:space="preserve"> — это обязательный элемент слова, выражающий лексическое значение слова. В основу не входит только окончание</w:t>
            </w:r>
            <w:r w:rsidR="00F958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7D8B" w:rsidRDefault="00067D8B" w:rsidP="0006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873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  <w:r w:rsidRPr="00067D8B">
              <w:rPr>
                <w:rFonts w:ascii="Times New Roman" w:hAnsi="Times New Roman" w:cs="Times New Roman"/>
                <w:sz w:val="28"/>
                <w:szCs w:val="28"/>
              </w:rPr>
              <w:t xml:space="preserve"> — морфема, выражающая грамматические значения рода, лица, числа</w:t>
            </w:r>
            <w:r w:rsidR="00F95873">
              <w:rPr>
                <w:rFonts w:ascii="Times New Roman" w:hAnsi="Times New Roman" w:cs="Times New Roman"/>
                <w:sz w:val="28"/>
                <w:szCs w:val="28"/>
              </w:rPr>
              <w:t xml:space="preserve"> и падежа</w:t>
            </w:r>
            <w:r w:rsidRPr="00067D8B">
              <w:rPr>
                <w:rFonts w:ascii="Times New Roman" w:hAnsi="Times New Roman" w:cs="Times New Roman"/>
                <w:sz w:val="28"/>
                <w:szCs w:val="28"/>
              </w:rPr>
              <w:t xml:space="preserve"> и служащая для связи слов в словосочетании и предложении или связи подлежащего со сказуемым.</w:t>
            </w:r>
          </w:p>
          <w:p w:rsidR="00F074C0" w:rsidRDefault="00F074C0" w:rsidP="00F0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D8B">
              <w:rPr>
                <w:rFonts w:ascii="Times New Roman" w:hAnsi="Times New Roman" w:cs="Times New Roman"/>
                <w:sz w:val="28"/>
                <w:szCs w:val="28"/>
              </w:rPr>
              <w:t xml:space="preserve">Нулевое окончание — это значимое отсутствие окончания, отсутствие, которое несет определенную информацию о том, в какой форме стоит слово. </w:t>
            </w:r>
          </w:p>
          <w:p w:rsidR="00F074C0" w:rsidRDefault="00F074C0" w:rsidP="00067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73" w:rsidRPr="00F95873" w:rsidRDefault="00F95873" w:rsidP="00F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873">
              <w:rPr>
                <w:rFonts w:ascii="Times New Roman" w:hAnsi="Times New Roman" w:cs="Times New Roman"/>
                <w:sz w:val="28"/>
                <w:szCs w:val="28"/>
              </w:rPr>
              <w:t>Слушайте внимательно задание: вам необходимо еще раз ознакомиться с печатным материалом, который лежит у вас на партах, затем с помощью канцелярских при</w:t>
            </w:r>
            <w:r w:rsidR="00F074C0">
              <w:rPr>
                <w:rFonts w:ascii="Times New Roman" w:hAnsi="Times New Roman" w:cs="Times New Roman"/>
                <w:sz w:val="28"/>
                <w:szCs w:val="28"/>
              </w:rPr>
              <w:t>надлежностей создать образ морфемы, представив ее в виде ч</w:t>
            </w:r>
            <w:r w:rsidRPr="00F95873">
              <w:rPr>
                <w:rFonts w:ascii="Times New Roman" w:hAnsi="Times New Roman" w:cs="Times New Roman"/>
                <w:sz w:val="28"/>
                <w:szCs w:val="28"/>
              </w:rPr>
              <w:t>еловека - супергероя. Представьте, что м</w:t>
            </w:r>
            <w:r w:rsidR="00F074C0">
              <w:rPr>
                <w:rFonts w:ascii="Times New Roman" w:hAnsi="Times New Roman" w:cs="Times New Roman"/>
                <w:sz w:val="28"/>
                <w:szCs w:val="28"/>
              </w:rPr>
              <w:t>орфема - супергерой, изобразите</w:t>
            </w:r>
            <w:r w:rsidRPr="00F95873">
              <w:rPr>
                <w:rFonts w:ascii="Times New Roman" w:hAnsi="Times New Roman" w:cs="Times New Roman"/>
                <w:sz w:val="28"/>
                <w:szCs w:val="28"/>
              </w:rPr>
              <w:t xml:space="preserve"> его таким, каким вы его видите.</w:t>
            </w:r>
            <w:r w:rsidR="00F074C0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Например, придумать этой морфеме</w:t>
            </w:r>
            <w:r w:rsidRPr="00F95873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определенный плащ, или маску и т.д. Все, что 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 фантазия даст вам сделать. Да</w:t>
            </w:r>
            <w:r w:rsidRPr="00F95873">
              <w:rPr>
                <w:rFonts w:ascii="Times New Roman" w:hAnsi="Times New Roman" w:cs="Times New Roman"/>
                <w:sz w:val="28"/>
                <w:szCs w:val="28"/>
              </w:rPr>
              <w:t>лее вам следует написать характеристику героя, опираясь на выданный материал, где каждая функция - определенная суперсила. Когда все закончат необходимо будет презентовать свой урок перед классом. На это задание вам дается 20 минут. включайте свою фантазию и воображение и у вас обязательно все получится.</w:t>
            </w:r>
          </w:p>
          <w:p w:rsidR="00F95873" w:rsidRPr="00F95873" w:rsidRDefault="00F95873" w:rsidP="00F958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873">
              <w:rPr>
                <w:rFonts w:ascii="Times New Roman" w:hAnsi="Times New Roman" w:cs="Times New Roman"/>
                <w:i/>
                <w:sz w:val="28"/>
                <w:szCs w:val="28"/>
              </w:rPr>
              <w:t>*Создание и выступление</w:t>
            </w:r>
          </w:p>
          <w:p w:rsidR="00F95873" w:rsidRDefault="00F95873" w:rsidP="00F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873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  <w:r w:rsidRPr="00F95873">
              <w:rPr>
                <w:rFonts w:ascii="Times New Roman" w:hAnsi="Times New Roman" w:cs="Times New Roman"/>
                <w:sz w:val="28"/>
                <w:szCs w:val="28"/>
              </w:rPr>
              <w:t xml:space="preserve"> Что оказалось самым трудным в задании? Понятно ли был изложен материал? Выступление какой команды вам понравилось больше всего и почему?</w:t>
            </w:r>
          </w:p>
          <w:p w:rsidR="00F95873" w:rsidRDefault="00F95873" w:rsidP="00F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873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Спасибо за работу, урок окончен.</w:t>
            </w:r>
          </w:p>
        </w:tc>
      </w:tr>
      <w:tr w:rsidR="00E67E43" w:rsidTr="000C0B6F">
        <w:tc>
          <w:tcPr>
            <w:tcW w:w="2830" w:type="dxa"/>
          </w:tcPr>
          <w:p w:rsidR="00E67E43" w:rsidRDefault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№2</w:t>
            </w:r>
          </w:p>
        </w:tc>
        <w:tc>
          <w:tcPr>
            <w:tcW w:w="6515" w:type="dxa"/>
          </w:tcPr>
          <w:p w:rsidR="007B2960" w:rsidRDefault="007B2960" w:rsidP="007B2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b/>
                <w:sz w:val="28"/>
                <w:szCs w:val="28"/>
              </w:rPr>
              <w:t>“Написание одной и двух Н в суффиксах прилагательных и наречий”</w:t>
            </w:r>
          </w:p>
          <w:p w:rsidR="007753A9" w:rsidRPr="007B2960" w:rsidRDefault="007753A9" w:rsidP="007B2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i/>
                <w:sz w:val="28"/>
                <w:szCs w:val="28"/>
              </w:rPr>
              <w:t>Цель урока:</w:t>
            </w: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правила написания одной и двух Н суффиксах прилагательных и наречий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i/>
                <w:sz w:val="28"/>
                <w:szCs w:val="28"/>
              </w:rPr>
              <w:t>Задачи урока:</w:t>
            </w: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прописать и внимательно изучить теоретический материал, применить полученные знания на практике, опираясь на записанный материал, пояснить возникающие вопросы</w:t>
            </w:r>
          </w:p>
          <w:p w:rsid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Оборудование и реквизит:</w:t>
            </w: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6 карточек с надписью “Н” и “НН</w:t>
            </w:r>
            <w:proofErr w:type="gram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”,  презентация</w:t>
            </w:r>
            <w:proofErr w:type="gram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, проектор, интерактивная доска</w:t>
            </w:r>
          </w:p>
          <w:p w:rsidR="007753A9" w:rsidRDefault="007753A9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A9" w:rsidRDefault="007753A9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  <w:p w:rsidR="00F074C0" w:rsidRPr="007B2960" w:rsidRDefault="00F074C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Здравствуйте, дорогие ученики! Мы продолжаем изучать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морфемику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. Прежде чем познакомиться с новыми морфемами, давайте вспомним, что мы узнали на прошлом уроке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*Дети дают определение </w:t>
            </w:r>
            <w:proofErr w:type="spellStart"/>
            <w:r w:rsidRPr="000A1448">
              <w:rPr>
                <w:rFonts w:ascii="Times New Roman" w:hAnsi="Times New Roman" w:cs="Times New Roman"/>
                <w:i/>
                <w:sz w:val="28"/>
                <w:szCs w:val="28"/>
              </w:rPr>
              <w:t>морфемике</w:t>
            </w:r>
            <w:proofErr w:type="spellEnd"/>
            <w:r w:rsidRPr="000A1448">
              <w:rPr>
                <w:rFonts w:ascii="Times New Roman" w:hAnsi="Times New Roman" w:cs="Times New Roman"/>
                <w:i/>
                <w:sz w:val="28"/>
                <w:szCs w:val="28"/>
              </w:rPr>
              <w:t>, рассказывают о функциях морфов*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Отлично! А сегодня, ребята, мы с вами узнаем, сколько букв Н следует писать в суффиксах прилагательных и наречий. Запишите, пожалуйста, тему урока: Одна и две Н в суффиксах прилагательных и наречий.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i/>
                <w:sz w:val="28"/>
                <w:szCs w:val="28"/>
              </w:rPr>
              <w:t>*Дети записывают тему*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Итак, запишем правило: (учитель диктует правило, дети записывают)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В наречиях, образованных от отглагольных прилагательных, пишется столько Н, сколько в полных формах прилагательных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Давайте запишем примеры: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деланно улыбаться (сделанный), нежданно-негаданно явиться (нежданный), путано объяснять (запутанный)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А теперь попробуйте сами привести примеры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i/>
                <w:sz w:val="28"/>
                <w:szCs w:val="28"/>
              </w:rPr>
              <w:t>*Ученики называют наречия и прилагательные, от которых они образовались*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Молодцы! Это правило достаточно легко запомнить, теперь перейдём к суффиксам прилагательных.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Напишите, пожалуйста, в ваших тетрадях подзаголовок: Правописание Н и НН в отглагольных прилагательных 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Давайте начертим таблицу, состоящую из 2-ух колонок: 1-ую колонку </w:t>
            </w:r>
            <w:proofErr w:type="gram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озаглавьте  НН</w:t>
            </w:r>
            <w:proofErr w:type="gram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, сюда мы запишем правила, касающиеся правописания удвоенной Н, а 2-ую, соответственно, озаглавьте Н. </w:t>
            </w:r>
            <w:proofErr w:type="gram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В первую колонке</w:t>
            </w:r>
            <w:proofErr w:type="gram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запишем правила: 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Когда слово образовано от глагола совершенного вида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И приведем пример: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рассеяННый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(что сделать? - рассеять) 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Следующее правило: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Когда слово образовано на -ОВАТЬ или -ЕВАТЬ (независимо от вида глагола)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Примеры: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балОВАТЬ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баловаННый</w:t>
            </w:r>
            <w:proofErr w:type="spellEnd"/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В колонке с одной буквой Н мы запишем следующее правило: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Когда слово образовано от глагола несовершенного вида 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Пример: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варёНый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картофель (что делать? - варить)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В эту же колонку запишем и слова-исключения: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смышлёНый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(ребёнок),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назваНый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(брат),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посажёНый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(отец), а также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жёваНый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коваНый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Теперь внимательно посмотрите на ваши таблички и скажите, есть ли у вас какие-то вопросы?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*Дети формулируют и задают вопросы, учитель отвечает*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: Запомните также, что в кратких прилагательных пишется столько же Н, сколько и в полных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Примеры: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существеННое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 - изменение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существеННо</w:t>
            </w:r>
            <w:proofErr w:type="spellEnd"/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Давайте начертим такую же таблицу для отыменных прилагательных. В колонке слева мы запишем правила для правописания отыменных прилагательных с одной Н, в колонке справа с двумя Н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Слева запишем: Суффиксы -ан-, -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-, -ин-. Примеры: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кожАНый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серебрЯНый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лебедИНый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. А также с одной Н пишутся слова пряный, румяный, юный, багряный, единый, свиной, рьяный, вороной, синий, зеленый - эти слова необходимо запомнить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Перейдем к колонке справа. Запишем сюда суффиксы -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-, -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онн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-, -н-. Примеры: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наследствЕННый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агитациОННый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торжествЕННый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. Следующее условие для написания НН - если одна буква Н в корне, а другая в суффиксе. Примеры: картон - Н -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, истин - Н -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. Сюда же запишем еще одно правило: две Н пишутся, если прилагательное образовано от существительного, которое оканчивается на -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. Пример: время - времени - временный. Необходимо запомнить следующие слова-исключения, которые пишутся с удвоенной Н: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деревЯННый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оловЯННый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стеклЯННый</w:t>
            </w:r>
            <w:proofErr w:type="spellEnd"/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Скажите, пожалуйста, есть ли у вас вопросы?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*Дети задают вопросы, учитель отвечает*</w:t>
            </w:r>
          </w:p>
          <w:p w:rsid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А сейчас мы можем перейти к практике. Каждому ряду я раздам по 2 карточки: на одной из них написана суффикс Н, на другой - НН. На доске вы увидите слова с пропущенной орфограммой. В течение 20 секунд каждая команда должна будет посов</w:t>
            </w:r>
            <w:r w:rsidR="00F074C0">
              <w:rPr>
                <w:rFonts w:ascii="Times New Roman" w:hAnsi="Times New Roman" w:cs="Times New Roman"/>
                <w:sz w:val="28"/>
                <w:szCs w:val="28"/>
              </w:rPr>
              <w:t>ещаться и принять решение, какую</w:t>
            </w: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морф</w:t>
            </w:r>
            <w:r w:rsidR="00F074C0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вставить в пропущенное место, после чего поднять соответствующую карточку.  Представитель команды, которая примет решение раньше остальных, подходит к доске с карточкой и объясняет правило написания. За каждый правильный ответ вам дается 1 балл. Побеждает та команда, которая наберет больше всех баллов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i/>
                <w:sz w:val="28"/>
                <w:szCs w:val="28"/>
              </w:rPr>
              <w:t>*Ученики выполняют задание*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: Итак, давайте, обобщим, что мы узнали сегодня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i/>
                <w:sz w:val="28"/>
                <w:szCs w:val="28"/>
              </w:rPr>
              <w:t>*Ученики отвечают на вопрос, рассказывают правилах правописания суффиксов Н и НН*</w:t>
            </w:r>
          </w:p>
          <w:p w:rsidR="00E67E43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Ребята, спасибо за работу, вы можете быть свободны!</w:t>
            </w:r>
          </w:p>
        </w:tc>
      </w:tr>
      <w:tr w:rsidR="000A1448" w:rsidTr="000C0B6F">
        <w:tc>
          <w:tcPr>
            <w:tcW w:w="2830" w:type="dxa"/>
          </w:tcPr>
          <w:p w:rsidR="000A1448" w:rsidRDefault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№3</w:t>
            </w:r>
          </w:p>
        </w:tc>
        <w:tc>
          <w:tcPr>
            <w:tcW w:w="6515" w:type="dxa"/>
          </w:tcPr>
          <w:p w:rsidR="007B2960" w:rsidRDefault="007B2960" w:rsidP="007B2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b/>
                <w:sz w:val="28"/>
                <w:szCs w:val="28"/>
              </w:rPr>
              <w:t>“Чередующиеся гласные в корне слова”</w:t>
            </w:r>
          </w:p>
          <w:p w:rsidR="007753A9" w:rsidRPr="007B2960" w:rsidRDefault="007753A9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 навык правильного написания чередующихся гласных в корне слова.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Задачи: </w:t>
            </w: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повторить правописание чередующихся гласных в корнях -лаг- — -лож-</w:t>
            </w:r>
            <w:proofErr w:type="gram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,  -</w:t>
            </w:r>
            <w:proofErr w:type="spellStart"/>
            <w:proofErr w:type="gram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- — -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ращ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- —  -рос-;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написания чередующихся гласных в корнях -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кас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- — -кос-, -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гар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- — -гор- и -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- — -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зор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-;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развить умение определять орфограмму и выбирать условия написания чередующейся гласной в корне слова.</w:t>
            </w:r>
          </w:p>
          <w:p w:rsid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 и реквизит:</w:t>
            </w: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, проектор, интерактивная доска, карточки с изображениями 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суператрибутов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— щита, молота, паутины и восклицательного знака.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Ход урока.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здравствуйте, ребята! Сегодня мы с вами продолжим изучать 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морфемику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. Но перед этим давайте вспомним, что нового мы узнали на прошлом уроке. </w:t>
            </w:r>
          </w:p>
          <w:p w:rsidR="007B2960" w:rsidRPr="004B2A70" w:rsidRDefault="007B2960" w:rsidP="007B2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2A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Ученики рассказывают о правилах написания Н и НН в суффиксах прилагательных и наречий. 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7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отлично! Сегодня речь пойдет об еще одной, не менее важной, части слова, вы вспомните орфограммы, которые изучили в пятом классе, а также познакомитесь с новыми. Давайте посмотрим на экран и отгадаем тему урока. </w:t>
            </w:r>
          </w:p>
          <w:p w:rsidR="007B2960" w:rsidRPr="004B2A70" w:rsidRDefault="007B2960" w:rsidP="007B2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2A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отгадывают ребус, в котором зашифрована фраза "Чередующиеся гласные в корне слова". 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7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молодцы! Тема сегодняшнего урока — "Чередующиеся гласные в корне слова". Давайте запишем ее в тетрадь. </w:t>
            </w:r>
          </w:p>
          <w:p w:rsidR="007B2960" w:rsidRPr="00F074C0" w:rsidRDefault="007B2960" w:rsidP="007B2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4C0">
              <w:rPr>
                <w:rFonts w:ascii="Times New Roman" w:hAnsi="Times New Roman" w:cs="Times New Roman"/>
                <w:i/>
                <w:sz w:val="28"/>
                <w:szCs w:val="28"/>
              </w:rPr>
              <w:t>Дети записывают тему.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7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вспомним, что такое чередующиеся гласные? 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70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чередующиеся гласные — это гласные, которые могут меняться (чередоваться) в одном и том же корне. 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7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верно. С какими корнями, в которых есть чередующиеся гласные, мы познакомились в пятом классе? Как узнать, какую гласную необходимо написать в каждом из этих корней? 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70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-лаг- — -лож- (пишем А, если есть суффикс А) 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- — -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ращ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- —  -рос- (пишем </w:t>
            </w:r>
            <w:proofErr w:type="gram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перед СТ, Щ. Исключения: отрасль, Ростов, ростовщик, росток, Ростислав)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7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вы молодцы! Сегодня мы с вами изучим новые корни: -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кас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- — -кос-, -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гар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- — -</w:t>
            </w:r>
            <w:proofErr w:type="gram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гор- и</w:t>
            </w:r>
            <w:proofErr w:type="gram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- — -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зор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-. 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Записываем.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В корнях -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кас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- — -</w:t>
            </w:r>
            <w:proofErr w:type="gram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кос- А</w:t>
            </w:r>
            <w:proofErr w:type="gram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пишется, если есть суффикс А, во всех остальных случаях пишем О: касаться, коснуться.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В корнях -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гар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- — -гор- под ударением пишем А, в безударном положении — О: угарный, сгорать. Исключения: выгарки, изгарь, пригарь.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В корнях -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- — -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зор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- под ударением пишем </w:t>
            </w:r>
            <w:proofErr w:type="gram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, в безударном положении — А: зорька, заря. Исключения: зоревать, 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зоревой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Не ошибиться в правильности написания корня нам помогут 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суператрибуты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: щит, молот и цепкая паутина. Так, например, в </w:t>
            </w:r>
            <w:proofErr w:type="gram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корнях  -</w:t>
            </w:r>
            <w:proofErr w:type="spellStart"/>
            <w:proofErr w:type="gram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кас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- — -кос- и -лаг- — -лож-  буква А может появиться только </w:t>
            </w:r>
            <w:r w:rsidRPr="007B2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тогда, когда ее защищает щит суффикса А: без прикрытия она боится. В </w:t>
            </w:r>
            <w:proofErr w:type="gram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корнях  -</w:t>
            </w:r>
            <w:proofErr w:type="spellStart"/>
            <w:proofErr w:type="gram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гар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- — -гор- буква А будет стоять со своим волшебным молотом, а в корнях -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- — -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зор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- наоборот: молот будет у буквы О. В корнях -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- — -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ращ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- —  -рос- буква А связана 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суперпаутиной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с сочетанием СТ и буквой Щ. Но нельзя забывать, что в словах-исключениях буквы обладают особой силой и не подчиняются никаким правилам, мы будем писать перед такими словами восклицательный знак.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60" w:rsidRPr="00F074C0" w:rsidRDefault="007B2960" w:rsidP="007B2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перейдем к практике. </w:t>
            </w:r>
            <w:r w:rsidRPr="00F07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доске написаны слова. Для того чтобы определить, какую букву необходимо вставить, найдите ее </w:t>
            </w:r>
            <w:proofErr w:type="spellStart"/>
            <w:r w:rsidRPr="00F074C0">
              <w:rPr>
                <w:rFonts w:ascii="Times New Roman" w:hAnsi="Times New Roman" w:cs="Times New Roman"/>
                <w:i/>
                <w:sz w:val="28"/>
                <w:szCs w:val="28"/>
              </w:rPr>
              <w:t>суператрибут</w:t>
            </w:r>
            <w:proofErr w:type="spellEnd"/>
            <w:r w:rsidRPr="00F074C0">
              <w:rPr>
                <w:rFonts w:ascii="Times New Roman" w:hAnsi="Times New Roman" w:cs="Times New Roman"/>
                <w:i/>
                <w:sz w:val="28"/>
                <w:szCs w:val="28"/>
              </w:rPr>
              <w:t>, если он необходим, и поставьте его рядом со словом.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4C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На доске в столбик записаны слова: р…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стительность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, к…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снуться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, з…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г..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реть</w:t>
            </w:r>
            <w:proofErr w:type="spellEnd"/>
            <w:proofErr w:type="gram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, Р…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стислав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приг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сг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…рать, 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…щенный, пор...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сль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, з…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рька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, к…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саться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изг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сль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, пол...гать, з…ревой, пол…жить. В другой части доски магнитами прикреплены карточки с 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суператрибутами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Приложение</w:t>
            </w:r>
            <w:r w:rsidR="001C7CB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7B2960" w:rsidRPr="00F074C0" w:rsidRDefault="007B2960" w:rsidP="007B2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4C0">
              <w:rPr>
                <w:rFonts w:ascii="Times New Roman" w:hAnsi="Times New Roman" w:cs="Times New Roman"/>
                <w:i/>
                <w:sz w:val="28"/>
                <w:szCs w:val="28"/>
              </w:rPr>
              <w:t>Дети по очереди подходят к доске, подбирают необходимую карточку и прикрепляют ее рядом со словом, затем вставляют букву и графически обозначают ее написание.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7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отлично, вы справились с этим заданием! А теперь посмотрите на слайд: в некоторых предложениях допущены ошибки.  Найдите их, перепишите предложения к себе в тетрадь правильно и обозначьте орфограммы.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Земля возле дома была покрыта густой 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ростительностью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Мальчик 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пологал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, что сделал правильный выбор.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Прошлым летом мы жили в Ростове.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Я посадил семечко в горшок, и уже через неделю увидел маленький 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расток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Моя подруга приехала в августе очень загорелая: она отдыхала на юге. 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60" w:rsidRPr="004B2A70" w:rsidRDefault="007B2960" w:rsidP="007B2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2A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выполняют упражнение, затем выполняется проверка задания.</w:t>
            </w:r>
          </w:p>
          <w:p w:rsidR="007B2960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7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: давайте вспомним, что нового мы узнали сегодня на уроке. Какие корни с </w:t>
            </w:r>
            <w:proofErr w:type="spellStart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>чередущимися</w:t>
            </w:r>
            <w:proofErr w:type="spellEnd"/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гласными мы теперь знаем? От чего зависит написание букв в этих корнях? </w:t>
            </w:r>
          </w:p>
          <w:p w:rsidR="007B2960" w:rsidRPr="004B2A70" w:rsidRDefault="007B2960" w:rsidP="007B2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2A70"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отвечают.</w:t>
            </w:r>
          </w:p>
          <w:p w:rsidR="000A1448" w:rsidRPr="007B2960" w:rsidRDefault="007B2960" w:rsidP="007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7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вы сегодня большие молодцы! Урок окончен, можете идти на перемену.</w:t>
            </w:r>
          </w:p>
        </w:tc>
      </w:tr>
      <w:tr w:rsidR="000A1448" w:rsidTr="000C0B6F">
        <w:tc>
          <w:tcPr>
            <w:tcW w:w="2830" w:type="dxa"/>
          </w:tcPr>
          <w:p w:rsidR="000A1448" w:rsidRDefault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№4</w:t>
            </w:r>
          </w:p>
        </w:tc>
        <w:tc>
          <w:tcPr>
            <w:tcW w:w="6515" w:type="dxa"/>
          </w:tcPr>
          <w:p w:rsidR="000A1448" w:rsidRDefault="000A1448" w:rsidP="000A1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«Легенда о приставках»</w:t>
            </w:r>
          </w:p>
          <w:p w:rsidR="004B2A70" w:rsidRPr="00D827F4" w:rsidRDefault="004B2A70" w:rsidP="004B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 урока: </w:t>
            </w:r>
            <w:r w:rsidRPr="00D827F4">
              <w:rPr>
                <w:rFonts w:ascii="Times New Roman" w:hAnsi="Times New Roman" w:cs="Times New Roman"/>
                <w:sz w:val="28"/>
                <w:szCs w:val="28"/>
              </w:rPr>
              <w:t>изучить, какие приставки являются неизменяемыми, усвоить правила написания приставок, оканчивающихся на З и С и приставок ПРЕ- и ПРИ-</w:t>
            </w:r>
          </w:p>
          <w:p w:rsidR="004B2A70" w:rsidRPr="00D827F4" w:rsidRDefault="004B2A70" w:rsidP="004B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 урока: </w:t>
            </w:r>
            <w:r w:rsidRPr="00D827F4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основные неизменяемые приставки и правила написания приставок, оканчивающихся </w:t>
            </w:r>
            <w:r w:rsidR="006F700B">
              <w:rPr>
                <w:rFonts w:ascii="Times New Roman" w:hAnsi="Times New Roman" w:cs="Times New Roman"/>
                <w:sz w:val="28"/>
                <w:szCs w:val="28"/>
              </w:rPr>
              <w:t>на З и С и приставок ПРЕ- и ПРИ-</w:t>
            </w:r>
            <w:r w:rsidRPr="00D827F4">
              <w:rPr>
                <w:rFonts w:ascii="Times New Roman" w:hAnsi="Times New Roman" w:cs="Times New Roman"/>
                <w:sz w:val="28"/>
                <w:szCs w:val="28"/>
              </w:rPr>
              <w:t xml:space="preserve"> написать сочинение, используя теоретический материал </w:t>
            </w:r>
          </w:p>
          <w:p w:rsidR="004B2A70" w:rsidRDefault="004B2A70" w:rsidP="004B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 и реквизит: </w:t>
            </w:r>
            <w:r w:rsidRPr="00D827F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 w:rsidRPr="00D827F4"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D827F4">
              <w:rPr>
                <w:rFonts w:ascii="Times New Roman" w:hAnsi="Times New Roman" w:cs="Times New Roman"/>
                <w:sz w:val="28"/>
                <w:szCs w:val="28"/>
              </w:rPr>
              <w:t>, проектор, интерактивная доска</w:t>
            </w:r>
          </w:p>
          <w:p w:rsidR="00D827F4" w:rsidRPr="00D827F4" w:rsidRDefault="00D827F4" w:rsidP="004B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заходят в класс и рассаживаются по местам. Учитель начинает рассказывать загадочным голос</w:t>
            </w:r>
            <w:r w:rsidR="00AC4DBC">
              <w:rPr>
                <w:rFonts w:ascii="Times New Roman" w:hAnsi="Times New Roman" w:cs="Times New Roman"/>
                <w:i/>
                <w:sz w:val="28"/>
                <w:szCs w:val="28"/>
              </w:rPr>
              <w:t>ом</w:t>
            </w:r>
            <w:r w:rsidRPr="000A14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легенду.</w:t>
            </w:r>
          </w:p>
          <w:p w:rsid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Давным-давно жили-были в одном маленьком городе приставки. Город был настолько маленький, что в нём помещалось всего лишь три дома. Жители каждого дома были очень дружны и лишь изредка заходили друг к другу в гости.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До дома первых жильцов было легко добежать. Его жители могли сделать всё что угодно: переписать книгу, списать текст, дописать рассказ, оформить подписку, сварить вкрутую яйцо, ввезти инструменты, обтесать древесину. Недооценить трудолюбие и постоянство жильцов этого дома просто невозможно. Они всегда, при любых обстоятельствах вели себя одинаково.</w:t>
            </w:r>
          </w:p>
          <w:p w:rsid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думаете? Кто живет в этом доме?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i/>
                <w:sz w:val="28"/>
                <w:szCs w:val="28"/>
              </w:rPr>
              <w:t>*дети отвечают</w:t>
            </w:r>
          </w:p>
          <w:p w:rsid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первом доме живут неизменяемые приставки. Давайте с ними познакомимся поближе.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Неизменяемые приставки всегда пишутся одинаково. Их правописание ни от чего не зависит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С – сбежал, </w:t>
            </w:r>
            <w:proofErr w:type="gram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– собрал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За – забежал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На – накинул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В – втащил, </w:t>
            </w:r>
            <w:proofErr w:type="gram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– вобрал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Над – надписал, </w:t>
            </w:r>
            <w:proofErr w:type="gram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Надо</w:t>
            </w:r>
            <w:proofErr w:type="gram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– надорвал,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Недо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– недоспать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Под – подкинул, </w:t>
            </w:r>
            <w:proofErr w:type="gram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Подо</w:t>
            </w:r>
            <w:proofErr w:type="gram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– подобрал, По - покинул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Пере – передать, </w:t>
            </w:r>
            <w:proofErr w:type="gram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- предсказать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Об – обвёл, </w:t>
            </w:r>
            <w:proofErr w:type="gram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Обо</w:t>
            </w:r>
            <w:proofErr w:type="gram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– обошёл,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О – округлил, </w:t>
            </w:r>
            <w:proofErr w:type="gram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Ото</w:t>
            </w:r>
            <w:proofErr w:type="gram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- отобрал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До – добыл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Без – бездомный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Про – прообраз, НО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– праязык, прабабушка, прародина (=древние)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Запомните!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Не путайте неизменяемую приставку С- с приставками на З-/С- (особенно если впереди есть ещё одна приставка НЕ-). Это разные правила: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Несделанный (неизменяемая приставка, которая не зависит от последующей согласной)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Ниспослать (приставка </w:t>
            </w:r>
            <w:proofErr w:type="spellStart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нис</w:t>
            </w:r>
            <w:proofErr w:type="spellEnd"/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- зависит от последующей согласной)</w:t>
            </w:r>
          </w:p>
          <w:p w:rsidR="000A1448" w:rsidRPr="000A1448" w:rsidRDefault="007665A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448" w:rsidRPr="000A1448">
              <w:rPr>
                <w:rFonts w:ascii="Times New Roman" w:hAnsi="Times New Roman" w:cs="Times New Roman"/>
                <w:sz w:val="28"/>
                <w:szCs w:val="28"/>
              </w:rPr>
              <w:t>Не путайте неизменяемую приставку С- (сдать, сделать) с «з» в начале корня:</w:t>
            </w:r>
          </w:p>
          <w:p w:rsidR="000A1448" w:rsidRP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>Здесь, здоровье, здание, здравствуй</w:t>
            </w:r>
          </w:p>
          <w:p w:rsidR="000A1448" w:rsidRDefault="000A144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sz w:val="28"/>
                <w:szCs w:val="28"/>
              </w:rPr>
              <w:t xml:space="preserve"> ПРИСТАВКИ З- НЕ СУЩЕСТВУЕТ!</w:t>
            </w:r>
          </w:p>
          <w:p w:rsidR="007665A8" w:rsidRDefault="007665A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A8" w:rsidRDefault="007665A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5A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5A8">
              <w:rPr>
                <w:rFonts w:ascii="Times New Roman" w:hAnsi="Times New Roman" w:cs="Times New Roman"/>
                <w:sz w:val="28"/>
                <w:szCs w:val="28"/>
              </w:rPr>
              <w:t>Второй дом стоял на возвышенности. В одной половине этого дома жили приставки, у которых любимым головным убором были шапки. И это не удивительно – эти приставки были глухими. Во второй половине дома жили приставки, которые любили украшать свою одежду маленькими звонкими колокольчиками. Когда всходило солнце, те и другие жители этого дома спешили по изгибу узкой дорожки к любимому источнику. Они воспевали великую силу священной воды, набирали ее в плотно закрывающиеся ёмкости, взваливали эту ношу на себя и возвращались к себе домой.</w:t>
            </w:r>
          </w:p>
          <w:p w:rsidR="007665A8" w:rsidRDefault="007665A8" w:rsidP="0076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думаете? Кто живет в этом доме?</w:t>
            </w:r>
          </w:p>
          <w:p w:rsidR="007665A8" w:rsidRPr="000A1448" w:rsidRDefault="007665A8" w:rsidP="007665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i/>
                <w:sz w:val="28"/>
                <w:szCs w:val="28"/>
              </w:rPr>
              <w:t>*дети отвечают</w:t>
            </w:r>
          </w:p>
          <w:p w:rsidR="007665A8" w:rsidRDefault="007665A8" w:rsidP="0076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втором доме живут приставки на –З и - С </w:t>
            </w:r>
          </w:p>
          <w:p w:rsidR="007665A8" w:rsidRPr="007665A8" w:rsidRDefault="007665A8" w:rsidP="0076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5A8">
              <w:rPr>
                <w:rFonts w:ascii="Times New Roman" w:hAnsi="Times New Roman" w:cs="Times New Roman"/>
                <w:sz w:val="28"/>
                <w:szCs w:val="28"/>
              </w:rPr>
              <w:t xml:space="preserve">К приставкам на З и С, относятся: без-, бес-, раз-, рас-, роз-, рос-, из-, </w:t>
            </w:r>
            <w:proofErr w:type="spellStart"/>
            <w:r w:rsidRPr="007665A8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7665A8">
              <w:rPr>
                <w:rFonts w:ascii="Times New Roman" w:hAnsi="Times New Roman" w:cs="Times New Roman"/>
                <w:sz w:val="28"/>
                <w:szCs w:val="28"/>
              </w:rPr>
              <w:t xml:space="preserve">-, воз-, </w:t>
            </w:r>
            <w:proofErr w:type="spellStart"/>
            <w:r w:rsidRPr="007665A8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7665A8">
              <w:rPr>
                <w:rFonts w:ascii="Times New Roman" w:hAnsi="Times New Roman" w:cs="Times New Roman"/>
                <w:sz w:val="28"/>
                <w:szCs w:val="28"/>
              </w:rPr>
              <w:t xml:space="preserve">-, </w:t>
            </w:r>
            <w:proofErr w:type="spellStart"/>
            <w:r w:rsidRPr="007665A8">
              <w:rPr>
                <w:rFonts w:ascii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7665A8">
              <w:rPr>
                <w:rFonts w:ascii="Times New Roman" w:hAnsi="Times New Roman" w:cs="Times New Roman"/>
                <w:sz w:val="28"/>
                <w:szCs w:val="28"/>
              </w:rPr>
              <w:t xml:space="preserve">-, </w:t>
            </w:r>
            <w:proofErr w:type="spellStart"/>
            <w:r w:rsidRPr="007665A8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 w:rsidRPr="007665A8">
              <w:rPr>
                <w:rFonts w:ascii="Times New Roman" w:hAnsi="Times New Roman" w:cs="Times New Roman"/>
                <w:sz w:val="28"/>
                <w:szCs w:val="28"/>
              </w:rPr>
              <w:t xml:space="preserve">-, низ-, </w:t>
            </w:r>
            <w:proofErr w:type="spellStart"/>
            <w:r w:rsidRPr="007665A8">
              <w:rPr>
                <w:rFonts w:ascii="Times New Roman" w:hAnsi="Times New Roman" w:cs="Times New Roman"/>
                <w:sz w:val="28"/>
                <w:szCs w:val="28"/>
              </w:rPr>
              <w:t>нис</w:t>
            </w:r>
            <w:proofErr w:type="spellEnd"/>
            <w:r w:rsidRPr="007665A8">
              <w:rPr>
                <w:rFonts w:ascii="Times New Roman" w:hAnsi="Times New Roman" w:cs="Times New Roman"/>
                <w:sz w:val="28"/>
                <w:szCs w:val="28"/>
              </w:rPr>
              <w:t xml:space="preserve">-, чрез- (через-), </w:t>
            </w:r>
            <w:proofErr w:type="spellStart"/>
            <w:r w:rsidRPr="007665A8">
              <w:rPr>
                <w:rFonts w:ascii="Times New Roman" w:hAnsi="Times New Roman" w:cs="Times New Roman"/>
                <w:sz w:val="28"/>
                <w:szCs w:val="28"/>
              </w:rPr>
              <w:t>чрес</w:t>
            </w:r>
            <w:proofErr w:type="spellEnd"/>
            <w:r w:rsidRPr="007665A8"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proofErr w:type="spellStart"/>
            <w:r w:rsidRPr="007665A8">
              <w:rPr>
                <w:rFonts w:ascii="Times New Roman" w:hAnsi="Times New Roman" w:cs="Times New Roman"/>
                <w:sz w:val="28"/>
                <w:szCs w:val="28"/>
              </w:rPr>
              <w:t>черес</w:t>
            </w:r>
            <w:proofErr w:type="spellEnd"/>
            <w:r w:rsidRPr="007665A8">
              <w:rPr>
                <w:rFonts w:ascii="Times New Roman" w:hAnsi="Times New Roman" w:cs="Times New Roman"/>
                <w:sz w:val="28"/>
                <w:szCs w:val="28"/>
              </w:rPr>
              <w:t>-)</w:t>
            </w:r>
          </w:p>
          <w:p w:rsidR="007665A8" w:rsidRPr="007665A8" w:rsidRDefault="007665A8" w:rsidP="0076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5A8">
              <w:rPr>
                <w:rFonts w:ascii="Times New Roman" w:hAnsi="Times New Roman" w:cs="Times New Roman"/>
                <w:sz w:val="28"/>
                <w:szCs w:val="28"/>
              </w:rPr>
              <w:t>Правописание этих приставок зависит от последующей буквы</w:t>
            </w:r>
          </w:p>
          <w:p w:rsidR="007665A8" w:rsidRPr="007665A8" w:rsidRDefault="007665A8" w:rsidP="0076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5A8">
              <w:rPr>
                <w:rFonts w:ascii="Times New Roman" w:hAnsi="Times New Roman" w:cs="Times New Roman"/>
                <w:sz w:val="28"/>
                <w:szCs w:val="28"/>
              </w:rPr>
              <w:t>Буква З в приставке пишется перед ЗВОНКИМИ согласными</w:t>
            </w:r>
          </w:p>
          <w:p w:rsidR="007665A8" w:rsidRPr="007665A8" w:rsidRDefault="007665A8" w:rsidP="0076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5A8">
              <w:rPr>
                <w:rFonts w:ascii="Times New Roman" w:hAnsi="Times New Roman" w:cs="Times New Roman"/>
                <w:sz w:val="28"/>
                <w:szCs w:val="28"/>
              </w:rPr>
              <w:t>Буква С в приставке пишется перед ГЛУХИМИ согласными</w:t>
            </w:r>
          </w:p>
          <w:p w:rsidR="007665A8" w:rsidRDefault="007665A8" w:rsidP="0076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5A8">
              <w:rPr>
                <w:rFonts w:ascii="Times New Roman" w:hAnsi="Times New Roman" w:cs="Times New Roman"/>
                <w:sz w:val="28"/>
                <w:szCs w:val="28"/>
              </w:rPr>
              <w:t>Примеры: разграничить/расписание; безбрежный/бессистемный; избегать/исследовать; взвалить/всходить; воззвание/восхождение; низвергнуть/нисходящий; чрезмерный</w:t>
            </w:r>
          </w:p>
          <w:p w:rsidR="007665A8" w:rsidRDefault="007665A8" w:rsidP="00766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02" w:rsidRPr="00464202" w:rsidRDefault="007665A8" w:rsidP="0046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0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202" w:rsidRPr="00464202">
              <w:rPr>
                <w:rFonts w:ascii="Times New Roman" w:hAnsi="Times New Roman" w:cs="Times New Roman"/>
                <w:sz w:val="28"/>
                <w:szCs w:val="28"/>
              </w:rPr>
              <w:t>Третий дом стоял неподалёку от привокзальной площади. В нем жили приставки Пре и При. Они были братьями и все время соперничали друг с другом.</w:t>
            </w:r>
          </w:p>
          <w:p w:rsidR="00464202" w:rsidRPr="00464202" w:rsidRDefault="00464202" w:rsidP="0046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02">
              <w:rPr>
                <w:rFonts w:ascii="Times New Roman" w:hAnsi="Times New Roman" w:cs="Times New Roman"/>
                <w:sz w:val="28"/>
                <w:szCs w:val="28"/>
              </w:rPr>
              <w:t>Пре был очень серьезным, всегда доводил все до конца, все его действия достигали превосходной степени. Он все превозносил, любил даже немного преувеличивать, а когда он общался со своими друзьями – прилагательными и наречиями, то указывал на высшую степень качества. Всем всегда восхищался: какой прекрасный день! Какое преспокойное местечко! Какая прелесть! А преступникам он всегда преграждал путь и не пропускал их в свой мир. Он никогда не предавал друзей.</w:t>
            </w:r>
          </w:p>
          <w:p w:rsidR="00464202" w:rsidRPr="00464202" w:rsidRDefault="00464202" w:rsidP="0046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02">
              <w:rPr>
                <w:rFonts w:ascii="Times New Roman" w:hAnsi="Times New Roman" w:cs="Times New Roman"/>
                <w:sz w:val="28"/>
                <w:szCs w:val="28"/>
              </w:rPr>
              <w:t>При был очень легкомысленным, делал все наполовину, приставал, прилипал к другим. Все его поступки совершались на короткий срок. Он не придавал значения своим действиям. При очень любил прикарманивать чужие вещи, приманивать своими шуточками. Но все-таки он иногда доводил свои дела до конца, потому что из-за такой неорганизованности При Пре очень сердился и выходил из себя.</w:t>
            </w:r>
          </w:p>
          <w:p w:rsidR="007665A8" w:rsidRDefault="00464202" w:rsidP="0046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02">
              <w:rPr>
                <w:rFonts w:ascii="Times New Roman" w:hAnsi="Times New Roman" w:cs="Times New Roman"/>
                <w:sz w:val="28"/>
                <w:szCs w:val="28"/>
              </w:rPr>
              <w:t>Как-то решили части речи помирить двух братьев, но им это не удалось – они так и не научились жить в согласии друг с другом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65A8" w:rsidRPr="000A1448" w:rsidRDefault="007665A8" w:rsidP="000A1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8F5" w:rsidRDefault="003908F5">
      <w:pPr>
        <w:rPr>
          <w:rFonts w:ascii="Times New Roman" w:hAnsi="Times New Roman" w:cs="Times New Roman"/>
          <w:sz w:val="28"/>
          <w:szCs w:val="28"/>
        </w:rPr>
      </w:pPr>
    </w:p>
    <w:p w:rsidR="00FF3E0B" w:rsidRDefault="00FF3E0B">
      <w:pPr>
        <w:rPr>
          <w:rFonts w:ascii="Times New Roman" w:hAnsi="Times New Roman" w:cs="Times New Roman"/>
          <w:sz w:val="28"/>
          <w:szCs w:val="28"/>
        </w:rPr>
      </w:pPr>
    </w:p>
    <w:p w:rsidR="00FF3E0B" w:rsidRDefault="00FF3E0B" w:rsidP="00FF3E0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3E0B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FF3E0B" w:rsidRDefault="00FF3E0B" w:rsidP="00FF3E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Карточки к Занятию №3</w:t>
      </w:r>
    </w:p>
    <w:p w:rsidR="00FF3E0B" w:rsidRDefault="00FF3E0B" w:rsidP="00FF3E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000000"/>
          <w:sz w:val="20"/>
          <w:szCs w:val="20"/>
          <w:bdr w:val="single" w:sz="8" w:space="0" w:color="000000" w:frame="1"/>
          <w:shd w:val="clear" w:color="auto" w:fill="FFFFFF"/>
          <w:lang w:eastAsia="ru-RU"/>
        </w:rPr>
        <w:drawing>
          <wp:inline distT="0" distB="0" distL="0" distR="0">
            <wp:extent cx="1579999" cy="1590675"/>
            <wp:effectExtent l="0" t="0" r="1270" b="0"/>
            <wp:docPr id="1" name="Рисунок 1" descr="https://lh3.googleusercontent.com/fw2goSptyMd0Woq0-8uhxBwDFUgD-JDPydK9OFgRq_8R7jvMMwXHzs2PDXi10z7DW9iV1cY6aDkaLvhGGgBkBKl1Mznp5pFku7amtygFRZibuX8KsK_rSaNSz6R0fnGdBE9-ifv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fw2goSptyMd0Woq0-8uhxBwDFUgD-JDPydK9OFgRq_8R7jvMMwXHzs2PDXi10z7DW9iV1cY6aDkaLvhGGgBkBKl1Mznp5pFku7amtygFRZibuX8KsK_rSaNSz6R0fnGdBE9-ifv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118" cy="159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noProof/>
          <w:bdr w:val="single" w:sz="8" w:space="0" w:color="000000" w:frame="1"/>
          <w:lang w:eastAsia="ru-RU"/>
        </w:rPr>
        <w:drawing>
          <wp:inline distT="0" distB="0" distL="0" distR="0">
            <wp:extent cx="1752600" cy="1600200"/>
            <wp:effectExtent l="0" t="0" r="0" b="0"/>
            <wp:docPr id="6" name="Рисунок 6" descr="https://lh3.googleusercontent.com/SYk4gTaUDZCP_24Z2FcFChONH9mm7IGTWd4EscnzLKRi9p04-gXauX5TCZOrYhkGsfEltFrIvNtvjCylMQbVR48fy2pDsY2p56qA56lyYJ7G-qfjSHCJrw_L9hv6MCkdD-uotV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h3.googleusercontent.com/SYk4gTaUDZCP_24Z2FcFChONH9mm7IGTWd4EscnzLKRi9p04-gXauX5TCZOrYhkGsfEltFrIvNtvjCylMQbVR48fy2pDsY2p56qA56lyYJ7G-qfjSHCJrw_L9hv6MCkdD-uotVH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39" b="-5815"/>
                    <a:stretch/>
                  </pic:blipFill>
                  <pic:spPr bwMode="auto">
                    <a:xfrm>
                      <a:off x="0" y="0"/>
                      <a:ext cx="1752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700B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>
        <w:rPr>
          <w:noProof/>
          <w:bdr w:val="single" w:sz="8" w:space="0" w:color="000000" w:frame="1"/>
          <w:lang w:eastAsia="ru-RU"/>
        </w:rPr>
        <w:drawing>
          <wp:inline distT="0" distB="0" distL="0" distR="0">
            <wp:extent cx="1752600" cy="1514475"/>
            <wp:effectExtent l="0" t="0" r="0" b="9525"/>
            <wp:docPr id="5" name="Рисунок 5" descr="https://lh3.googleusercontent.com/axnegDg8QGBsYx6YcSAKb6PvqC0E_I9jh_qa2yPKSKQp1qrPNPThzsmZuCVJ7kHl5iz2LyGzcNAFCDgU-iVuyuFPiW4OdBsd4nmEITCQvfk90dZ10iheSCp8TkriJ3iRnPGKEd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h3.googleusercontent.com/axnegDg8QGBsYx6YcSAKb6PvqC0E_I9jh_qa2yPKSKQp1qrPNPThzsmZuCVJ7kHl5iz2LyGzcNAFCDgU-iVuyuFPiW4OdBsd4nmEITCQvfk90dZ10iheSCp8TkriJ3iRnPGKEdk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836"/>
                    <a:stretch/>
                  </pic:blipFill>
                  <pic:spPr bwMode="auto">
                    <a:xfrm>
                      <a:off x="0" y="0"/>
                      <a:ext cx="17526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3E0B" w:rsidRPr="00FF3E0B" w:rsidRDefault="00FF3E0B" w:rsidP="00FF3E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bdr w:val="single" w:sz="8" w:space="0" w:color="000000" w:frame="1"/>
          <w:lang w:eastAsia="ru-RU"/>
        </w:rPr>
        <w:drawing>
          <wp:inline distT="0" distB="0" distL="0" distR="0">
            <wp:extent cx="876300" cy="1343025"/>
            <wp:effectExtent l="0" t="0" r="0" b="9525"/>
            <wp:docPr id="7" name="Рисунок 7" descr="https://lh4.googleusercontent.com/junSy9IaMkTPiUt01IjkvB6qZNsekFF6cEyhtaMfg1IbrXma7NciAEzUeXf-_f4aVI0NQOaktdTCE8a_tCFlSFqVcITsz3GGrj5tzdX5KdBIfRVpAIlUbScdUpaOf4bxLs3-0-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h4.googleusercontent.com/junSy9IaMkTPiUt01IjkvB6qZNsekFF6cEyhtaMfg1IbrXma7NciAEzUeXf-_f4aVI0NQOaktdTCE8a_tCFlSFqVcITsz3GGrj5tzdX5KdBIfRVpAIlUbScdUpaOf4bxLs3-0-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3E0B" w:rsidRPr="00FF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CB"/>
    <w:rsid w:val="00046BCB"/>
    <w:rsid w:val="00067D8B"/>
    <w:rsid w:val="000A1448"/>
    <w:rsid w:val="000C0B6F"/>
    <w:rsid w:val="001C7CB1"/>
    <w:rsid w:val="003908F5"/>
    <w:rsid w:val="00464202"/>
    <w:rsid w:val="004B2A70"/>
    <w:rsid w:val="00552285"/>
    <w:rsid w:val="006F700B"/>
    <w:rsid w:val="007665A8"/>
    <w:rsid w:val="007753A9"/>
    <w:rsid w:val="007B2960"/>
    <w:rsid w:val="00AC4DBC"/>
    <w:rsid w:val="00D827F4"/>
    <w:rsid w:val="00E332DC"/>
    <w:rsid w:val="00E67E43"/>
    <w:rsid w:val="00EF2FE0"/>
    <w:rsid w:val="00F074C0"/>
    <w:rsid w:val="00F47F41"/>
    <w:rsid w:val="00F95873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76FF"/>
  <w15:chartTrackingRefBased/>
  <w15:docId w15:val="{56AA871A-EA87-477A-9155-D58FEAC4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12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Дерябина</dc:creator>
  <cp:keywords/>
  <dc:description/>
  <cp:lastModifiedBy>Мария Дерябина</cp:lastModifiedBy>
  <cp:revision>17</cp:revision>
  <dcterms:created xsi:type="dcterms:W3CDTF">2021-12-19T13:04:00Z</dcterms:created>
  <dcterms:modified xsi:type="dcterms:W3CDTF">2021-12-19T17:10:00Z</dcterms:modified>
</cp:coreProperties>
</file>