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inorHAnsi"/>
          <w:color w:val="4472C4" w:themeColor="accent1"/>
          <w:lang w:eastAsia="en-US"/>
        </w:rPr>
        <w:id w:val="-542522220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726E57EC" w14:textId="70971A34" w:rsidR="00866CA6" w:rsidRDefault="00866CA6">
          <w:pPr>
            <w:pStyle w:val="a3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2A3A89F3" wp14:editId="22CB029A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2FDA98" w14:textId="061DB58E" w:rsidR="00866CA6" w:rsidRPr="00346D28" w:rsidRDefault="00F85CE8" w:rsidP="00346D28">
          <w:pPr>
            <w:pStyle w:val="a3"/>
            <w:pBdr>
              <w:top w:val="single" w:sz="6" w:space="6" w:color="4472C4" w:themeColor="accent1"/>
              <w:bottom w:val="single" w:sz="6" w:space="6" w:color="4472C4" w:themeColor="accent1"/>
            </w:pBdr>
            <w:spacing w:after="240"/>
            <w:jc w:val="center"/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</w:pPr>
          <w:sdt>
            <w:sdtPr>
              <w:rPr>
                <w:rFonts w:ascii="Times New Roman" w:eastAsiaTheme="majorEastAsia" w:hAnsi="Times New Roman" w:cs="Times New Roman"/>
                <w:b/>
                <w:bCs/>
                <w:caps/>
                <w:color w:val="002060"/>
                <w:sz w:val="72"/>
                <w:szCs w:val="72"/>
              </w:rPr>
              <w:alias w:val="Название"/>
              <w:tag w:val=""/>
              <w:id w:val="1735040861"/>
              <w:placeholder>
                <w:docPart w:val="277BE2F399F4433F8817EA60F66C805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AD574B" w:rsidRPr="00346D28">
                <w:rPr>
                  <w:rFonts w:ascii="Times New Roman" w:eastAsiaTheme="majorEastAsia" w:hAnsi="Times New Roman" w:cs="Times New Roman"/>
                  <w:b/>
                  <w:bCs/>
                  <w:color w:val="002060"/>
                  <w:sz w:val="72"/>
                  <w:szCs w:val="72"/>
                </w:rPr>
                <w:t>П</w:t>
              </w:r>
              <w:r w:rsidR="002A787C">
                <w:rPr>
                  <w:rFonts w:ascii="Times New Roman" w:eastAsiaTheme="majorEastAsia" w:hAnsi="Times New Roman" w:cs="Times New Roman"/>
                  <w:b/>
                  <w:bCs/>
                  <w:color w:val="002060"/>
                  <w:sz w:val="72"/>
                  <w:szCs w:val="72"/>
                </w:rPr>
                <w:t xml:space="preserve">О </w:t>
              </w:r>
              <w:r w:rsidR="00AD574B" w:rsidRPr="00346D28">
                <w:rPr>
                  <w:rFonts w:ascii="Times New Roman" w:eastAsiaTheme="majorEastAsia" w:hAnsi="Times New Roman" w:cs="Times New Roman"/>
                  <w:b/>
                  <w:bCs/>
                  <w:color w:val="002060"/>
                  <w:sz w:val="72"/>
                  <w:szCs w:val="72"/>
                </w:rPr>
                <w:t>СТРАНИЦАМ РАЗДРОБЛЕННОСТИ</w:t>
              </w:r>
            </w:sdtContent>
          </w:sdt>
        </w:p>
        <w:p w14:paraId="5CE1B562" w14:textId="74218450" w:rsidR="00866CA6" w:rsidRDefault="00866CA6">
          <w:pPr>
            <w:pStyle w:val="a3"/>
            <w:jc w:val="center"/>
            <w:rPr>
              <w:color w:val="4472C4" w:themeColor="accent1"/>
              <w:sz w:val="28"/>
              <w:szCs w:val="28"/>
            </w:rPr>
          </w:pPr>
        </w:p>
        <w:p w14:paraId="59F86B55" w14:textId="77777777" w:rsidR="00866CA6" w:rsidRDefault="00866CA6">
          <w:pPr>
            <w:pStyle w:val="a3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12F80D2" wp14:editId="766DDEF0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Текстовое поле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FACFAE" w14:textId="3DE629C7" w:rsidR="00866CA6" w:rsidRDefault="00866CA6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2F80D2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" filled="f" stroked="f" strokeweight=".5pt">
                    <v:textbox style="mso-fit-shape-to-text:t" inset="0,0,0,0">
                      <w:txbxContent>
                        <w:p w14:paraId="34FACFAE" w14:textId="3DE629C7" w:rsidR="00866CA6" w:rsidRDefault="00866CA6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700E978B" wp14:editId="7AD8A129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04A38C6" w14:textId="1A5407E2" w:rsidR="00866CA6" w:rsidRDefault="00866CA6">
          <w:r>
            <w:br w:type="page"/>
          </w:r>
        </w:p>
      </w:sdtContent>
    </w:sdt>
    <w:p w14:paraId="39FD10C4" w14:textId="3C78FB68" w:rsidR="00734581" w:rsidRPr="000B7D6F" w:rsidRDefault="00866CA6" w:rsidP="00734581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0B7D6F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Правила игры</w:t>
      </w:r>
    </w:p>
    <w:p w14:paraId="372FDCD1" w14:textId="2D37DE20" w:rsidR="003C36E6" w:rsidRPr="00AB0C42" w:rsidRDefault="00AB0C42" w:rsidP="00AB0C4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0C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 игре будет 3 категории вопросов:</w:t>
      </w:r>
    </w:p>
    <w:p w14:paraId="53512F84" w14:textId="5CC12719" w:rsidR="00AB0C42" w:rsidRDefault="00AB0C42" w:rsidP="00AB0C4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Категория пропуска имени</w:t>
      </w:r>
    </w:p>
    <w:p w14:paraId="7905D424" w14:textId="2A5357B3" w:rsidR="00AB0C42" w:rsidRDefault="00AB0C42" w:rsidP="00AB0C4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Категория описания княжества</w:t>
      </w:r>
    </w:p>
    <w:p w14:paraId="5A583116" w14:textId="38EDC276" w:rsidR="00AB0C42" w:rsidRDefault="00AB0C42" w:rsidP="00AB0C4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Категория событий</w:t>
      </w:r>
    </w:p>
    <w:p w14:paraId="1449EABB" w14:textId="29FDBB45" w:rsidR="00AB0C42" w:rsidRDefault="00AB0C42" w:rsidP="00AB0C4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Ваша </w:t>
      </w:r>
      <w:r w:rsidRPr="00AB0C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задача заполнить пропуски в документах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это и будет ответом на предлагаемый вопрос. </w:t>
      </w:r>
    </w:p>
    <w:p w14:paraId="06061D83" w14:textId="6C2E55CF" w:rsidR="00AB0C42" w:rsidRDefault="00AB0C42" w:rsidP="00AB0C4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0C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Игра предполагает командную деятельность</w:t>
      </w:r>
      <w:r w:rsid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– 3 команды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По желанию ведущего, в качестве разминочного задания можно предложить участникам придумать название и девиз их команды, за что будут ставиться дополнительные баллы, с учётом актуальности темы игры «По страницам раздробленности».</w:t>
      </w:r>
    </w:p>
    <w:p w14:paraId="13025145" w14:textId="63B824C5" w:rsidR="00AB0C42" w:rsidRDefault="00AB0C42" w:rsidP="00AB0C4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68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 категории – 15 вопросов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16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начале игры ведущий 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>передаёт каждой команде карточки с вопросами по первой категории. На прохождение категори</w:t>
      </w:r>
      <w:r w:rsidR="005D5AF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даётся столько минут, сколько вопросов в н</w:t>
      </w:r>
      <w:r w:rsidR="005D5A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ей. 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>После того, как прошло</w:t>
      </w:r>
      <w:r w:rsidR="00B532A6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6 </w:t>
      </w:r>
      <w:r w:rsidR="00B532A6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минут от 1, 3 категории и 3 минуты от 2 категории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участники передают ведущему ответы. Судья расставляет баллы, за </w:t>
      </w:r>
      <w:r w:rsidR="00B532A6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каждый правильный ответ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B532A6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 балл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>. Команда, которая сдаст ведущему ответы раньше предложенного времени</w:t>
      </w:r>
      <w:r w:rsidR="005D5AF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получает </w:t>
      </w:r>
      <w:r w:rsidR="00B532A6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 дополнительный балл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команда, которая сдаст по истечении времени – </w:t>
      </w:r>
      <w:r w:rsidR="00B532A6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0 баллов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команда, которой потребуется дополнительное время – </w:t>
      </w:r>
      <w:r w:rsidR="00B532A6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минус 1 балл</w:t>
      </w:r>
      <w:r w:rsidR="00B5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каждой категории объявляются итоги команд. Игра продолжается до тех пор, пока команды не ответят на </w:t>
      </w:r>
      <w:r w:rsidR="005D5A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15 вопросов. </w:t>
      </w:r>
      <w:r w:rsidR="005D5AF0" w:rsidRPr="005D5AF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Конец игры – подведение общих итогов и награждение.</w:t>
      </w:r>
      <w:r w:rsidR="005D5A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1CF3E76" w14:textId="77777777" w:rsidR="00AB0C42" w:rsidRDefault="00AB0C42" w:rsidP="00AB0C4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6D39F0" w14:textId="77777777" w:rsidR="00AB0C42" w:rsidRPr="00AB0C42" w:rsidRDefault="00AB0C42" w:rsidP="00AB0C4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4A1AE0" w14:textId="16F5EE73" w:rsidR="003C36E6" w:rsidRDefault="003C36E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</w:p>
    <w:p w14:paraId="6BC4035A" w14:textId="59C17BB2" w:rsidR="003C36E6" w:rsidRDefault="003C36E6" w:rsidP="005D5AF0">
      <w:pPr>
        <w:spacing w:line="360" w:lineRule="auto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</w:p>
    <w:p w14:paraId="6EB339FF" w14:textId="77777777" w:rsidR="003C36E6" w:rsidRPr="0051692A" w:rsidRDefault="003C36E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</w:p>
    <w:p w14:paraId="79773942" w14:textId="77777777" w:rsidR="005E44BD" w:rsidRDefault="00866CA6" w:rsidP="005E44BD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0B7D6F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Категория пропуск имени</w:t>
      </w:r>
    </w:p>
    <w:p w14:paraId="64994195" w14:textId="1BDC9CC7" w:rsidR="0051692A" w:rsidRPr="005E44BD" w:rsidRDefault="0051692A" w:rsidP="005E44BD">
      <w:pPr>
        <w:spacing w:line="360" w:lineRule="auto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№1</w:t>
      </w:r>
    </w:p>
    <w:p w14:paraId="6E71FD47" w14:textId="6675E0FF" w:rsidR="0051692A" w:rsidRPr="0051692A" w:rsidRDefault="0051692A" w:rsidP="0051692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Назовите князя, чьё имя пропущено в тексте:</w:t>
      </w:r>
    </w:p>
    <w:p w14:paraId="260E6CB4" w14:textId="77777777" w:rsidR="0051692A" w:rsidRPr="0051692A" w:rsidRDefault="0051692A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sz w:val="28"/>
          <w:szCs w:val="28"/>
        </w:rPr>
        <w:t xml:space="preserve">Ростовчане и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суздальцы</w:t>
      </w:r>
      <w:proofErr w:type="spellEnd"/>
      <w:r w:rsidRPr="0051692A">
        <w:rPr>
          <w:rFonts w:ascii="Times New Roman" w:hAnsi="Times New Roman" w:cs="Times New Roman"/>
          <w:sz w:val="28"/>
          <w:szCs w:val="28"/>
        </w:rPr>
        <w:t xml:space="preserve"> единодушно провозгласили … князем. … великий князь</w:t>
      </w:r>
    </w:p>
    <w:p w14:paraId="0C0C6D2D" w14:textId="30B9257D" w:rsidR="0051692A" w:rsidRPr="0051692A" w:rsidRDefault="0051692A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sz w:val="28"/>
          <w:szCs w:val="28"/>
        </w:rPr>
        <w:t>владимирский, осуществил перенос столицы из Суздаля во Владимир. При … были сооружены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Золотые врата, церковь Покрова на Нерли, Успенский собор — знаменитые на весь 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шедевры древнерусского зодчества, — множество монастырей, храмов, укреплений. … лишил владений и изгнал четырёх своих братьев, двух племянников, недовольных его самовластием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бояр. Эти меры укрепляли княжеские позиции, но в то же время увеличивали число врагов.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1169 г. объединённая рать 11 князей, снаряжённая …, двинулась на Киев. Разорённый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разграбленный город навсегда утратил своё былое значение центра Руси, а главенство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русских землях окончательно перешло к Владимиру.</w:t>
      </w:r>
    </w:p>
    <w:p w14:paraId="53C5013B" w14:textId="26CEFB36" w:rsidR="0051692A" w:rsidRDefault="0051692A" w:rsidP="005169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51692A">
        <w:rPr>
          <w:rFonts w:ascii="Times New Roman" w:hAnsi="Times New Roman" w:cs="Times New Roman"/>
          <w:sz w:val="28"/>
          <w:szCs w:val="28"/>
        </w:rPr>
        <w:t xml:space="preserve"> Андрей Боголюбский</w:t>
      </w:r>
    </w:p>
    <w:p w14:paraId="6D8813DE" w14:textId="55F08CB2" w:rsidR="003C36E6" w:rsidRPr="003C36E6" w:rsidRDefault="003C36E6" w:rsidP="0051692A">
      <w:pPr>
        <w:spacing w:line="360" w:lineRule="auto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№2</w:t>
      </w:r>
    </w:p>
    <w:p w14:paraId="42C3A513" w14:textId="11D63AAD" w:rsidR="00512C07" w:rsidRPr="00512C07" w:rsidRDefault="00512C07" w:rsidP="003C36E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2C07">
        <w:rPr>
          <w:rFonts w:ascii="Times New Roman" w:hAnsi="Times New Roman" w:cs="Times New Roman"/>
          <w:b/>
          <w:bCs/>
          <w:sz w:val="28"/>
          <w:szCs w:val="28"/>
        </w:rPr>
        <w:t>Назовите князя, чьё имя пропущено в тексте:</w:t>
      </w:r>
    </w:p>
    <w:p w14:paraId="77AABD8C" w14:textId="27FACF4C" w:rsidR="00512C07" w:rsidRPr="00512C07" w:rsidRDefault="00512C07" w:rsidP="00512C0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– в</w:t>
      </w:r>
      <w:r w:rsidRPr="00512C07">
        <w:rPr>
          <w:rFonts w:ascii="Times New Roman" w:hAnsi="Times New Roman" w:cs="Times New Roman"/>
          <w:sz w:val="28"/>
          <w:szCs w:val="28"/>
        </w:rPr>
        <w:t xml:space="preserve">ладимирский великий князь в 1176-1212 гг., сын Юрия Долгорукого. Прозвище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12C07">
        <w:rPr>
          <w:rFonts w:ascii="Times New Roman" w:hAnsi="Times New Roman" w:cs="Times New Roman"/>
          <w:sz w:val="28"/>
          <w:szCs w:val="28"/>
        </w:rPr>
        <w:t xml:space="preserve"> получил за многодетность.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C07">
        <w:rPr>
          <w:rFonts w:ascii="Times New Roman" w:hAnsi="Times New Roman" w:cs="Times New Roman"/>
          <w:sz w:val="28"/>
          <w:szCs w:val="28"/>
        </w:rPr>
        <w:t>В 1176 г. стал великим князем. Нанеся поражение князьям, пре</w:t>
      </w:r>
      <w:r w:rsidRPr="00512C07">
        <w:rPr>
          <w:rFonts w:ascii="Times New Roman" w:hAnsi="Times New Roman" w:cs="Times New Roman"/>
          <w:sz w:val="28"/>
          <w:szCs w:val="28"/>
        </w:rPr>
        <w:softHyphen/>
        <w:t xml:space="preserve">тендовавшим на Владимир, и ростовским боярам — противникам усиления его власти,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12C07">
        <w:rPr>
          <w:rFonts w:ascii="Times New Roman" w:hAnsi="Times New Roman" w:cs="Times New Roman"/>
          <w:sz w:val="28"/>
          <w:szCs w:val="28"/>
        </w:rPr>
        <w:t xml:space="preserve"> конфисковал их земли и имущество.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C07">
        <w:rPr>
          <w:rFonts w:ascii="Times New Roman" w:hAnsi="Times New Roman" w:cs="Times New Roman"/>
          <w:sz w:val="28"/>
          <w:szCs w:val="28"/>
        </w:rPr>
        <w:t xml:space="preserve">Опираясь на часть новгородских бояр и купцов и используя внутренние противоречия в Новгороде, князь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12C07">
        <w:rPr>
          <w:rFonts w:ascii="Times New Roman" w:hAnsi="Times New Roman" w:cs="Times New Roman"/>
          <w:sz w:val="28"/>
          <w:szCs w:val="28"/>
        </w:rPr>
        <w:t xml:space="preserve"> стремился подчинить его своей власти, сделал новгородскими князьями своих ставленников.</w:t>
      </w:r>
    </w:p>
    <w:p w14:paraId="2E6FA60D" w14:textId="6DA2FCC1" w:rsidR="003C36E6" w:rsidRPr="00512C07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C07">
        <w:rPr>
          <w:rFonts w:ascii="Times New Roman" w:hAnsi="Times New Roman" w:cs="Times New Roman"/>
          <w:sz w:val="28"/>
          <w:szCs w:val="28"/>
        </w:rPr>
        <w:t xml:space="preserve">Всеволод </w:t>
      </w:r>
      <w:r w:rsidR="00512C0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12C07">
        <w:rPr>
          <w:rFonts w:ascii="Times New Roman" w:hAnsi="Times New Roman" w:cs="Times New Roman"/>
          <w:sz w:val="28"/>
          <w:szCs w:val="28"/>
        </w:rPr>
        <w:t xml:space="preserve"> Большое Гнездо</w:t>
      </w:r>
    </w:p>
    <w:p w14:paraId="5AD93E8B" w14:textId="77777777" w:rsidR="000B7D6F" w:rsidRDefault="000B7D6F" w:rsidP="005169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</w:p>
    <w:p w14:paraId="6FACB6F9" w14:textId="77777777" w:rsidR="000B7D6F" w:rsidRDefault="000B7D6F" w:rsidP="005169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</w:p>
    <w:p w14:paraId="2F10BEB2" w14:textId="5B413575" w:rsidR="0051692A" w:rsidRPr="0051692A" w:rsidRDefault="0051692A" w:rsidP="005169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lastRenderedPageBreak/>
        <w:t>Вопрос №</w:t>
      </w:r>
      <w:r w:rsidR="003C36E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3</w:t>
      </w:r>
    </w:p>
    <w:p w14:paraId="55200190" w14:textId="77777777" w:rsidR="0051692A" w:rsidRDefault="0051692A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Назовите имя князя, чьё имя пропущено в тексте:</w:t>
      </w:r>
      <w:r w:rsidRPr="005169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1C9EA3" w14:textId="77777777" w:rsidR="003C36E6" w:rsidRDefault="0051692A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sz w:val="28"/>
          <w:szCs w:val="28"/>
        </w:rPr>
        <w:t xml:space="preserve">… был шестым ребенком Великого князя Киевского Владимира Мономаха. У историков существуют две версии: одни считают, что его мать была первая жена Мономаха Гита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Уэссекская</w:t>
      </w:r>
      <w:proofErr w:type="spellEnd"/>
      <w:r w:rsidRPr="0051692A">
        <w:rPr>
          <w:rFonts w:ascii="Times New Roman" w:hAnsi="Times New Roman" w:cs="Times New Roman"/>
          <w:sz w:val="28"/>
          <w:szCs w:val="28"/>
        </w:rPr>
        <w:t xml:space="preserve"> </w:t>
      </w:r>
      <w:r w:rsidR="003C36E6">
        <w:rPr>
          <w:rFonts w:ascii="Times New Roman" w:hAnsi="Times New Roman" w:cs="Times New Roman"/>
          <w:sz w:val="28"/>
          <w:szCs w:val="28"/>
        </w:rPr>
        <w:t>–</w:t>
      </w:r>
      <w:r w:rsidRPr="0051692A">
        <w:rPr>
          <w:rFonts w:ascii="Times New Roman" w:hAnsi="Times New Roman" w:cs="Times New Roman"/>
          <w:sz w:val="28"/>
          <w:szCs w:val="28"/>
        </w:rPr>
        <w:t xml:space="preserve"> дочь англо-саксонского короля Гарольда II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Годвинсона</w:t>
      </w:r>
      <w:proofErr w:type="spellEnd"/>
      <w:r w:rsidRPr="0051692A">
        <w:rPr>
          <w:rFonts w:ascii="Times New Roman" w:hAnsi="Times New Roman" w:cs="Times New Roman"/>
          <w:sz w:val="28"/>
          <w:szCs w:val="28"/>
        </w:rPr>
        <w:t>. Другое предположение гласит, что родительницей являлась вторая жена гречанка Ефимия.</w:t>
      </w:r>
      <w:r w:rsidR="003C36E6"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 xml:space="preserve">Отец будущего суздальского князя в браке с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Ефимией</w:t>
      </w:r>
      <w:proofErr w:type="spellEnd"/>
      <w:r w:rsidRPr="0051692A">
        <w:rPr>
          <w:rFonts w:ascii="Times New Roman" w:hAnsi="Times New Roman" w:cs="Times New Roman"/>
          <w:sz w:val="28"/>
          <w:szCs w:val="28"/>
        </w:rPr>
        <w:t xml:space="preserve"> состоял восемь лет. Основываясь на, этой версии, считается, что … родился в 1098-1100 годах. Его знаменитое прозвище, было обусловлено его высокомерием, болезненным тщеславием, стремлением к богатству и умением командовать в победных сражениях за пределами своего княжества. Ростово-Суздальский и Великий князь Киевский, по мнению древних биографов, был действительно храбрым воином и умелым правителем. … основал многие города древней Руси: Кострому, Звенигород, Дмитров,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Гергев</w:t>
      </w:r>
      <w:proofErr w:type="spellEnd"/>
      <w:r w:rsidRPr="0051692A">
        <w:rPr>
          <w:rFonts w:ascii="Times New Roman" w:hAnsi="Times New Roman" w:cs="Times New Roman"/>
          <w:sz w:val="28"/>
          <w:szCs w:val="28"/>
        </w:rPr>
        <w:t xml:space="preserve"> (Юрьев-Польский) и другие населенные пункты, в которых, развивал строительство церквей, монастырей и другие городские учреждения. В историю России он вошел как основатель на высоком Боровицком холме будущего мегаполиса города Москва в 1147 году. </w:t>
      </w:r>
    </w:p>
    <w:p w14:paraId="5EE1EDDE" w14:textId="461D3EFD" w:rsidR="0051692A" w:rsidRDefault="0051692A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51692A">
        <w:rPr>
          <w:rFonts w:ascii="Times New Roman" w:hAnsi="Times New Roman" w:cs="Times New Roman"/>
          <w:sz w:val="28"/>
          <w:szCs w:val="28"/>
        </w:rPr>
        <w:t xml:space="preserve"> Юрий Долгорукий</w:t>
      </w:r>
    </w:p>
    <w:p w14:paraId="6B0650F1" w14:textId="58CDFB98" w:rsidR="003C36E6" w:rsidRPr="003C36E6" w:rsidRDefault="003C36E6" w:rsidP="005169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</w:t>
      </w:r>
      <w: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4</w:t>
      </w:r>
    </w:p>
    <w:p w14:paraId="5EFAA42E" w14:textId="6CC4DFC6" w:rsidR="003C36E6" w:rsidRDefault="003C36E6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sz w:val="28"/>
          <w:szCs w:val="28"/>
        </w:rPr>
        <w:t>Назовите имя князя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C36E6">
        <w:rPr>
          <w:rFonts w:ascii="Times New Roman" w:hAnsi="Times New Roman" w:cs="Times New Roman"/>
          <w:b/>
          <w:bCs/>
          <w:sz w:val="28"/>
          <w:szCs w:val="28"/>
        </w:rPr>
        <w:t xml:space="preserve"> чьё имя пропущено в тексте:</w:t>
      </w:r>
      <w:r w:rsidRPr="003C36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7F81EC" w14:textId="77777777" w:rsidR="003C36E6" w:rsidRDefault="003C36E6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sz w:val="28"/>
          <w:szCs w:val="28"/>
        </w:rPr>
        <w:t xml:space="preserve">В 1199 г. … объединил под своей властью Галич и Волынь и образовал единое Галицко-Волынское княжество. … в 1203 г. захватил Киев и принял титул великого князя. Его княжение проходило в бесконечных смутах и острой борьбе с боярами. После гибели … (1205 г.) княжество распалось на несколько более мелких княжеств, часть земель захватили венгерские и польские феодалы, приглашенные местными боярами. </w:t>
      </w:r>
    </w:p>
    <w:p w14:paraId="3B986641" w14:textId="7139E675" w:rsidR="003C36E6" w:rsidRDefault="003C36E6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3C36E6">
        <w:rPr>
          <w:rFonts w:ascii="Times New Roman" w:hAnsi="Times New Roman" w:cs="Times New Roman"/>
          <w:sz w:val="28"/>
          <w:szCs w:val="28"/>
        </w:rPr>
        <w:t xml:space="preserve"> Роман Мстиславович Волынский</w:t>
      </w:r>
    </w:p>
    <w:p w14:paraId="6BB12452" w14:textId="77777777" w:rsidR="000B7D6F" w:rsidRDefault="000B7D6F" w:rsidP="005169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</w:p>
    <w:p w14:paraId="554B1A74" w14:textId="1842131B" w:rsidR="003C36E6" w:rsidRDefault="003C36E6" w:rsidP="005169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lastRenderedPageBreak/>
        <w:t>Вопрос №5</w:t>
      </w:r>
    </w:p>
    <w:p w14:paraId="39E3BA37" w14:textId="2E90B1E9" w:rsidR="000B7D6F" w:rsidRPr="000B7D6F" w:rsidRDefault="000B7D6F" w:rsidP="0051692A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D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Назовите имя князя, чьё имя пропущено в тексте:</w:t>
      </w:r>
    </w:p>
    <w:p w14:paraId="619A7C5E" w14:textId="4EC989EC" w:rsidR="000B7D6F" w:rsidRPr="000B7D6F" w:rsidRDefault="000B7D6F" w:rsidP="005169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только осуществлял редакторский надзор над киевским летописанием второго десятилетия XII в., но и сам пробовал силы в этом жанре. Ему принадлежит уникальный для древнерусской исторической письменности труд, исполненный в форме летописи — автобиографии. В литературу он вошел под названием «Поучения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своим детям». Хронологически охватывает период в полстолетия, от 1066 до 1117 г. Он состоит как бы из двух частей: собственно поучения и книги путей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краткой летописи его княжеских побед и путешествий по Руси. Перу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принадлежит также письмо к Олегу Святославичу и, по-видимому, молитвенное обращение.</w:t>
      </w:r>
    </w:p>
    <w:p w14:paraId="19E0ED6A" w14:textId="24BD09EA" w:rsidR="003C36E6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Владимир Мономах</w:t>
      </w:r>
    </w:p>
    <w:p w14:paraId="03320E0F" w14:textId="166FF194" w:rsidR="000B7D6F" w:rsidRP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0B7D6F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№6</w:t>
      </w:r>
    </w:p>
    <w:p w14:paraId="4BFB9397" w14:textId="31F37B46" w:rsidR="003C36E6" w:rsidRDefault="000B7D6F" w:rsidP="003C36E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7D6F">
        <w:rPr>
          <w:rFonts w:ascii="Times New Roman" w:hAnsi="Times New Roman" w:cs="Times New Roman"/>
          <w:b/>
          <w:bCs/>
          <w:sz w:val="28"/>
          <w:szCs w:val="28"/>
        </w:rPr>
        <w:t>Назовите князя, чьё имя пропущено в тексте:</w:t>
      </w:r>
    </w:p>
    <w:p w14:paraId="64CCF4CF" w14:textId="00FCB404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D6F">
        <w:rPr>
          <w:rFonts w:ascii="Times New Roman" w:hAnsi="Times New Roman" w:cs="Times New Roman"/>
          <w:sz w:val="28"/>
          <w:szCs w:val="28"/>
        </w:rPr>
        <w:t xml:space="preserve">Дважды завоевывал Киев, где сажал «подручных князей». Упомянут в «Слове о полку Игореве» как один из сильнейших русских князей.  Знал много иностранных языков. Активно участвовал в междоусобной борьбе, отстаивая собственные интересы. Летописцы отмечали, что в правление </w:t>
      </w:r>
      <w:r>
        <w:rPr>
          <w:rFonts w:ascii="Times New Roman" w:hAnsi="Times New Roman" w:cs="Times New Roman"/>
          <w:sz w:val="28"/>
          <w:szCs w:val="28"/>
        </w:rPr>
        <w:t>… (1153-1187 гг.)</w:t>
      </w:r>
      <w:r w:rsidRPr="000B7D6F">
        <w:rPr>
          <w:rFonts w:ascii="Times New Roman" w:hAnsi="Times New Roman" w:cs="Times New Roman"/>
          <w:sz w:val="28"/>
          <w:szCs w:val="28"/>
        </w:rPr>
        <w:t xml:space="preserve"> Галицкая земля процветала и всем изобиловала, так как князь населил города умелыми ремесленниками, купцами, торговавшими с Византией. Его воинская сила была настолько внушительной, что враги опасались нападать на Галицкое княжество, что способствовало увеличению в нем населения.</w:t>
      </w:r>
    </w:p>
    <w:p w14:paraId="7992AA7B" w14:textId="1979B616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D6F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Ярослав Владимирович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Осмомысл</w:t>
      </w:r>
      <w:proofErr w:type="spellEnd"/>
    </w:p>
    <w:p w14:paraId="6D4B27F5" w14:textId="7748C428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A30F0" w14:textId="5F542B25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0820FB" w14:textId="41E5FE4C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597D88" w14:textId="77777777" w:rsidR="000B7D6F" w:rsidRP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9FDB8D" w14:textId="71B3582D" w:rsidR="00866CA6" w:rsidRPr="000B7D6F" w:rsidRDefault="00866CA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0B7D6F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Категория описание княжества</w:t>
      </w:r>
    </w:p>
    <w:p w14:paraId="15ADE5E7" w14:textId="09910201" w:rsidR="00866CA6" w:rsidRPr="0051692A" w:rsidRDefault="00866CA6" w:rsidP="00866CA6">
      <w:pPr>
        <w:spacing w:line="360" w:lineRule="auto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№1</w:t>
      </w:r>
    </w:p>
    <w:p w14:paraId="72018DAA" w14:textId="714F9902" w:rsidR="00866CA6" w:rsidRPr="00866CA6" w:rsidRDefault="00866CA6" w:rsidP="00866CA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66CA6">
        <w:rPr>
          <w:rFonts w:ascii="Times New Roman" w:hAnsi="Times New Roman" w:cs="Times New Roman"/>
          <w:b/>
          <w:bCs/>
          <w:sz w:val="28"/>
          <w:szCs w:val="28"/>
        </w:rPr>
        <w:t>Отгадайте название княжества по описанию:</w:t>
      </w:r>
    </w:p>
    <w:p w14:paraId="5AD2AFB1" w14:textId="77777777" w:rsidR="0051692A" w:rsidRDefault="00866CA6" w:rsidP="00866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CA6">
        <w:rPr>
          <w:rFonts w:ascii="Times New Roman" w:hAnsi="Times New Roman" w:cs="Times New Roman"/>
          <w:sz w:val="28"/>
          <w:szCs w:val="28"/>
        </w:rPr>
        <w:t>В данном княжестве преобладают неплодородные почвы, суровый</w:t>
      </w:r>
      <w:r>
        <w:rPr>
          <w:rFonts w:ascii="Times New Roman" w:hAnsi="Times New Roman" w:cs="Times New Roman"/>
          <w:sz w:val="28"/>
          <w:szCs w:val="28"/>
        </w:rPr>
        <w:t xml:space="preserve"> климат и лес. Тут занимались торговлей, </w:t>
      </w:r>
      <w:r w:rsidRPr="00866CA6">
        <w:rPr>
          <w:rFonts w:ascii="Times New Roman" w:hAnsi="Times New Roman" w:cs="Times New Roman"/>
          <w:sz w:val="28"/>
          <w:szCs w:val="28"/>
        </w:rPr>
        <w:t>ремеслом и промыслами. Один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правителей данного княжества основал Церковь Покрова на Нерли, Золотые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ворота и Успенский собор. Также в этом княжестве находилась будущая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столица Российской Федерации.</w:t>
      </w:r>
    </w:p>
    <w:p w14:paraId="154D24B3" w14:textId="599C4367" w:rsidR="00866CA6" w:rsidRPr="00866CA6" w:rsidRDefault="00866CA6" w:rsidP="00866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CA6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866CA6">
        <w:rPr>
          <w:rFonts w:ascii="Times New Roman" w:hAnsi="Times New Roman" w:cs="Times New Roman"/>
          <w:sz w:val="28"/>
          <w:szCs w:val="28"/>
        </w:rPr>
        <w:t xml:space="preserve"> Владимиро-Суздальское княжество</w:t>
      </w:r>
    </w:p>
    <w:p w14:paraId="2DC9F09C" w14:textId="0821FCFF" w:rsidR="00866CA6" w:rsidRPr="0051692A" w:rsidRDefault="00866CA6" w:rsidP="00866CA6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№2</w:t>
      </w:r>
    </w:p>
    <w:p w14:paraId="4B85AC1C" w14:textId="1B068D66" w:rsidR="00866CA6" w:rsidRPr="0051692A" w:rsidRDefault="00866CA6" w:rsidP="00866CA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Отгадайте название княжества по описанию</w:t>
      </w:r>
      <w:r w:rsidR="0051692A" w:rsidRPr="0051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7D70CBA" w14:textId="71509AF5" w:rsidR="00866CA6" w:rsidRPr="00866CA6" w:rsidRDefault="00866CA6" w:rsidP="00866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CA6">
        <w:rPr>
          <w:rFonts w:ascii="Times New Roman" w:hAnsi="Times New Roman" w:cs="Times New Roman"/>
          <w:sz w:val="28"/>
          <w:szCs w:val="28"/>
        </w:rPr>
        <w:t>В данном княжестве суровый климат, неплодородная почва. Тут</w:t>
      </w:r>
      <w:r w:rsidR="0051692A"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занимались торговлей, ремеслом и рыболовством. Особенностью этого</w:t>
      </w:r>
      <w:r w:rsidR="0051692A"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княжества является главенство вече над князем, которого приглашали. В 1136</w:t>
      </w:r>
      <w:r w:rsidR="0051692A"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году здесь установилась республика.</w:t>
      </w:r>
    </w:p>
    <w:p w14:paraId="20102572" w14:textId="3977D3F9" w:rsidR="00866CA6" w:rsidRPr="00866CA6" w:rsidRDefault="0051692A" w:rsidP="00866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866CA6">
        <w:rPr>
          <w:rFonts w:ascii="Times New Roman" w:hAnsi="Times New Roman" w:cs="Times New Roman"/>
          <w:sz w:val="28"/>
          <w:szCs w:val="28"/>
        </w:rPr>
        <w:t xml:space="preserve"> </w:t>
      </w:r>
      <w:r w:rsidR="00866CA6" w:rsidRPr="00866CA6">
        <w:rPr>
          <w:rFonts w:ascii="Times New Roman" w:hAnsi="Times New Roman" w:cs="Times New Roman"/>
          <w:sz w:val="28"/>
          <w:szCs w:val="28"/>
        </w:rPr>
        <w:t>Новгородская республика</w:t>
      </w:r>
    </w:p>
    <w:p w14:paraId="059636DC" w14:textId="77777777" w:rsidR="0051692A" w:rsidRDefault="0051692A" w:rsidP="00866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</w:t>
      </w:r>
      <w:r w:rsidR="00866CA6"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3</w:t>
      </w:r>
      <w:r w:rsidR="00866CA6" w:rsidRPr="0051692A">
        <w:rPr>
          <w:rFonts w:ascii="Times New Roman" w:hAnsi="Times New Roman" w:cs="Times New Roman"/>
          <w:color w:val="ED7D31" w:themeColor="accent2"/>
          <w:sz w:val="28"/>
          <w:szCs w:val="28"/>
        </w:rPr>
        <w:t xml:space="preserve"> </w:t>
      </w:r>
    </w:p>
    <w:p w14:paraId="26795324" w14:textId="6EC358D5" w:rsidR="00866CA6" w:rsidRPr="0051692A" w:rsidRDefault="00866CA6" w:rsidP="00866CA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Отгадайте название княжества по описанию</w:t>
      </w:r>
      <w:r w:rsidR="0051692A" w:rsidRPr="0051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7D2D131" w14:textId="79C866AC" w:rsidR="00866CA6" w:rsidRPr="00866CA6" w:rsidRDefault="00866CA6" w:rsidP="00866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CA6">
        <w:rPr>
          <w:rFonts w:ascii="Times New Roman" w:hAnsi="Times New Roman" w:cs="Times New Roman"/>
          <w:sz w:val="28"/>
          <w:szCs w:val="28"/>
        </w:rPr>
        <w:t>В данном княжестве был мягкий климат и плодородная почва. Тут</w:t>
      </w:r>
      <w:r w:rsidR="0051692A"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занимались сельским хозяйством и добычей соли. В 1199 году Роман</w:t>
      </w:r>
      <w:r w:rsidR="0051692A"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Мстиславович образовал это княжество из двух соседних. Здесь бояре</w:t>
      </w:r>
      <w:r w:rsidR="0051692A">
        <w:rPr>
          <w:rFonts w:ascii="Times New Roman" w:hAnsi="Times New Roman" w:cs="Times New Roman"/>
          <w:sz w:val="28"/>
          <w:szCs w:val="28"/>
        </w:rPr>
        <w:t xml:space="preserve"> </w:t>
      </w:r>
      <w:r w:rsidRPr="00866CA6">
        <w:rPr>
          <w:rFonts w:ascii="Times New Roman" w:hAnsi="Times New Roman" w:cs="Times New Roman"/>
          <w:sz w:val="28"/>
          <w:szCs w:val="28"/>
        </w:rPr>
        <w:t>оспаривали власть князя.</w:t>
      </w:r>
    </w:p>
    <w:p w14:paraId="084AB907" w14:textId="7FD7A29B" w:rsidR="00866CA6" w:rsidRPr="00866CA6" w:rsidRDefault="0051692A" w:rsidP="00866C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51692A">
        <w:rPr>
          <w:rFonts w:ascii="Times New Roman" w:hAnsi="Times New Roman" w:cs="Times New Roman"/>
          <w:sz w:val="28"/>
          <w:szCs w:val="28"/>
        </w:rPr>
        <w:t xml:space="preserve"> </w:t>
      </w:r>
      <w:r w:rsidR="00866CA6" w:rsidRPr="00866CA6">
        <w:rPr>
          <w:rFonts w:ascii="Times New Roman" w:hAnsi="Times New Roman" w:cs="Times New Roman"/>
          <w:sz w:val="28"/>
          <w:szCs w:val="28"/>
        </w:rPr>
        <w:t>Галицко-Волынское княжество</w:t>
      </w:r>
    </w:p>
    <w:p w14:paraId="4F72F5F6" w14:textId="77777777" w:rsidR="003C36E6" w:rsidRDefault="003C36E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</w:p>
    <w:p w14:paraId="681E3EAD" w14:textId="77777777" w:rsidR="003C36E6" w:rsidRDefault="003C36E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</w:p>
    <w:p w14:paraId="0FBE26C2" w14:textId="77777777" w:rsidR="003C36E6" w:rsidRDefault="003C36E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</w:p>
    <w:p w14:paraId="46AAB5A8" w14:textId="77777777" w:rsidR="003C36E6" w:rsidRDefault="003C36E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</w:rPr>
      </w:pPr>
    </w:p>
    <w:p w14:paraId="524F537D" w14:textId="0CE19F58" w:rsidR="00866CA6" w:rsidRPr="000B7D6F" w:rsidRDefault="00866CA6" w:rsidP="00866CA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0B7D6F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Категория событий</w:t>
      </w:r>
    </w:p>
    <w:p w14:paraId="6B4CE8ED" w14:textId="77777777" w:rsidR="0051692A" w:rsidRPr="0051692A" w:rsidRDefault="0051692A" w:rsidP="0051692A">
      <w:pPr>
        <w:spacing w:line="360" w:lineRule="auto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№1</w:t>
      </w:r>
      <w:r w:rsidR="00866CA6"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 xml:space="preserve"> </w:t>
      </w:r>
    </w:p>
    <w:p w14:paraId="7F1CF216" w14:textId="10BE303A" w:rsidR="0051692A" w:rsidRPr="0051692A" w:rsidRDefault="0051692A" w:rsidP="0051692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Назовите дату события, описание которого приведено ниже:</w:t>
      </w:r>
    </w:p>
    <w:p w14:paraId="61F1B5D4" w14:textId="4B24ABF1" w:rsidR="0051692A" w:rsidRPr="0051692A" w:rsidRDefault="0051692A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sz w:val="28"/>
          <w:szCs w:val="28"/>
        </w:rPr>
        <w:t>В … году скончался Мстислав Великий, могущественный киевский князь. Его смерть положила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начало политическому процессу дробления Киевской Руси, которая в середине XII 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разделилась на независимые княжества. … год принято считать началом Распада Киевской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Руси. Окончание данного периода приходится на конец XV века.</w:t>
      </w:r>
    </w:p>
    <w:p w14:paraId="10D97CEE" w14:textId="77777777" w:rsidR="0051692A" w:rsidRPr="0051692A" w:rsidRDefault="0051692A" w:rsidP="005169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51692A">
        <w:rPr>
          <w:rFonts w:ascii="Times New Roman" w:hAnsi="Times New Roman" w:cs="Times New Roman"/>
          <w:sz w:val="28"/>
          <w:szCs w:val="28"/>
        </w:rPr>
        <w:t xml:space="preserve"> 1132 год</w:t>
      </w:r>
    </w:p>
    <w:p w14:paraId="07107268" w14:textId="77777777" w:rsidR="0051692A" w:rsidRPr="0051692A" w:rsidRDefault="0051692A" w:rsidP="0051692A">
      <w:pPr>
        <w:spacing w:line="360" w:lineRule="auto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№2</w:t>
      </w:r>
    </w:p>
    <w:p w14:paraId="029A740E" w14:textId="38AB480D" w:rsidR="0051692A" w:rsidRPr="0051692A" w:rsidRDefault="0051692A" w:rsidP="0051692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Назовите дату события, описание которого приведено ниже:</w:t>
      </w:r>
    </w:p>
    <w:p w14:paraId="2E133C5D" w14:textId="151683FB" w:rsidR="0051692A" w:rsidRPr="0051692A" w:rsidRDefault="0051692A" w:rsidP="005169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sz w:val="28"/>
          <w:szCs w:val="28"/>
        </w:rPr>
        <w:t>Весной … года суздальский князь Юрий Долгорукий пригласил князя Святослава: «Приди 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 xml:space="preserve">мне, брате в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Москов</w:t>
      </w:r>
      <w:proofErr w:type="spellEnd"/>
      <w:r w:rsidRPr="0051692A">
        <w:rPr>
          <w:rFonts w:ascii="Times New Roman" w:hAnsi="Times New Roman" w:cs="Times New Roman"/>
          <w:sz w:val="28"/>
          <w:szCs w:val="28"/>
        </w:rPr>
        <w:t>!» Так впервые в древних летописях упоминается о Москве,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 xml:space="preserve">принято считать, что … год — год рождения Москвы. Село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Кучково</w:t>
      </w:r>
      <w:proofErr w:type="spellEnd"/>
      <w:r w:rsidRPr="0051692A">
        <w:rPr>
          <w:rFonts w:ascii="Times New Roman" w:hAnsi="Times New Roman" w:cs="Times New Roman"/>
          <w:sz w:val="28"/>
          <w:szCs w:val="28"/>
        </w:rPr>
        <w:t xml:space="preserve"> (около нынешних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Сретенский ворот) — место основания Москвы. Здесь в … году состоялись переговоры Юрия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 xml:space="preserve">черниговским князем Святославом, привезшим в качестве подарка Юрию шкуру </w:t>
      </w:r>
      <w:proofErr w:type="spellStart"/>
      <w:r w:rsidRPr="0051692A">
        <w:rPr>
          <w:rFonts w:ascii="Times New Roman" w:hAnsi="Times New Roman" w:cs="Times New Roman"/>
          <w:sz w:val="28"/>
          <w:szCs w:val="28"/>
        </w:rPr>
        <w:t>пардуса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(барса). В 1156 году построены первые деревянные стены будущего московского Кремля.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92A">
        <w:rPr>
          <w:rFonts w:ascii="Times New Roman" w:hAnsi="Times New Roman" w:cs="Times New Roman"/>
          <w:sz w:val="28"/>
          <w:szCs w:val="28"/>
        </w:rPr>
        <w:t>1240–1480 — власть над Русью монголо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1692A">
        <w:rPr>
          <w:rFonts w:ascii="Times New Roman" w:hAnsi="Times New Roman" w:cs="Times New Roman"/>
          <w:sz w:val="28"/>
          <w:szCs w:val="28"/>
        </w:rPr>
        <w:t>татар.</w:t>
      </w:r>
    </w:p>
    <w:p w14:paraId="02B7CFD2" w14:textId="6CB59B19" w:rsidR="00866CA6" w:rsidRDefault="0051692A" w:rsidP="005169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692A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51692A">
        <w:rPr>
          <w:rFonts w:ascii="Times New Roman" w:hAnsi="Times New Roman" w:cs="Times New Roman"/>
          <w:sz w:val="28"/>
          <w:szCs w:val="28"/>
        </w:rPr>
        <w:t xml:space="preserve"> 1147 год</w:t>
      </w:r>
    </w:p>
    <w:p w14:paraId="0E0C11CF" w14:textId="030D9D72" w:rsidR="003C36E6" w:rsidRDefault="003C36E6" w:rsidP="0051692A">
      <w:pPr>
        <w:spacing w:line="360" w:lineRule="auto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№3</w:t>
      </w:r>
    </w:p>
    <w:p w14:paraId="289050CC" w14:textId="77777777" w:rsidR="003C36E6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sz w:val="28"/>
          <w:szCs w:val="28"/>
        </w:rPr>
        <w:t>Назовите дату события, описание которого приведено ниже:</w:t>
      </w:r>
      <w:r w:rsidRPr="003C36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F5CDEC" w14:textId="77777777" w:rsidR="003C36E6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sz w:val="28"/>
          <w:szCs w:val="28"/>
        </w:rPr>
        <w:t xml:space="preserve">… года, в Вышгороде, умирает Ярослав Владимирович. Чтобы не допустить на Руси больше гражданской войны, он создал </w:t>
      </w:r>
      <w:proofErr w:type="spellStart"/>
      <w:r w:rsidRPr="003C36E6">
        <w:rPr>
          <w:rFonts w:ascii="Times New Roman" w:hAnsi="Times New Roman" w:cs="Times New Roman"/>
          <w:sz w:val="28"/>
          <w:szCs w:val="28"/>
        </w:rPr>
        <w:t>Лествичное</w:t>
      </w:r>
      <w:proofErr w:type="spellEnd"/>
      <w:r w:rsidRPr="003C36E6">
        <w:rPr>
          <w:rFonts w:ascii="Times New Roman" w:hAnsi="Times New Roman" w:cs="Times New Roman"/>
          <w:sz w:val="28"/>
          <w:szCs w:val="28"/>
        </w:rPr>
        <w:t xml:space="preserve"> право, по так называемому очередному порядку наследования власти: престол переходит не от отца к сыну, а к братьям по старшинству: Государство делилось между пятью сыновьями. Трое старших получили основные уделы, причём так, чтобы их земли перемежались: </w:t>
      </w:r>
    </w:p>
    <w:p w14:paraId="09CB4AD6" w14:textId="77777777" w:rsidR="003C36E6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sz w:val="28"/>
          <w:szCs w:val="28"/>
        </w:rPr>
        <w:lastRenderedPageBreak/>
        <w:t xml:space="preserve">- Изяслав получал Киев, Новгород и Туров; </w:t>
      </w:r>
    </w:p>
    <w:p w14:paraId="1C73F9E8" w14:textId="77777777" w:rsidR="003C36E6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sz w:val="28"/>
          <w:szCs w:val="28"/>
        </w:rPr>
        <w:t>- Святослав — Чернигов, Тмутаракань и земли по Десне и Оке до Мурома;</w:t>
      </w:r>
    </w:p>
    <w:p w14:paraId="446B7AD9" w14:textId="0A3A8D87" w:rsidR="003C36E6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sz w:val="28"/>
          <w:szCs w:val="28"/>
        </w:rPr>
        <w:t xml:space="preserve"> - Всеволод — </w:t>
      </w:r>
      <w:proofErr w:type="spellStart"/>
      <w:r w:rsidRPr="003C36E6">
        <w:rPr>
          <w:rFonts w:ascii="Times New Roman" w:hAnsi="Times New Roman" w:cs="Times New Roman"/>
          <w:sz w:val="28"/>
          <w:szCs w:val="28"/>
        </w:rPr>
        <w:t>Переяславль</w:t>
      </w:r>
      <w:proofErr w:type="spellEnd"/>
      <w:r w:rsidRPr="003C36E6">
        <w:rPr>
          <w:rFonts w:ascii="Times New Roman" w:hAnsi="Times New Roman" w:cs="Times New Roman"/>
          <w:sz w:val="28"/>
          <w:szCs w:val="28"/>
        </w:rPr>
        <w:t xml:space="preserve"> и Ростово-Суздальскую землю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5DCA06" w14:textId="476044F8" w:rsidR="003C36E6" w:rsidRDefault="003C36E6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6E6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3C36E6">
        <w:rPr>
          <w:rFonts w:ascii="Times New Roman" w:hAnsi="Times New Roman" w:cs="Times New Roman"/>
          <w:sz w:val="28"/>
          <w:szCs w:val="28"/>
        </w:rPr>
        <w:t xml:space="preserve"> 20 февраля 1054 года</w:t>
      </w:r>
    </w:p>
    <w:p w14:paraId="5342BF0D" w14:textId="30FF9CE2" w:rsidR="00674FBD" w:rsidRDefault="00674FBD" w:rsidP="003C36E6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674FBD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№4</w:t>
      </w:r>
    </w:p>
    <w:p w14:paraId="59325148" w14:textId="4AD2BEF2" w:rsidR="00674FBD" w:rsidRDefault="00674FBD" w:rsidP="003C36E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3691521"/>
      <w:r w:rsidRPr="00674FBD">
        <w:rPr>
          <w:rFonts w:ascii="Times New Roman" w:hAnsi="Times New Roman" w:cs="Times New Roman"/>
          <w:b/>
          <w:bCs/>
          <w:sz w:val="28"/>
          <w:szCs w:val="28"/>
        </w:rPr>
        <w:t>Назовите дату события, описание которого приведено ниже:</w:t>
      </w:r>
    </w:p>
    <w:bookmarkEnd w:id="0"/>
    <w:p w14:paraId="11F41C30" w14:textId="3E478CB2" w:rsidR="00674FBD" w:rsidRDefault="00674FBD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B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Pr="00674FBD">
        <w:rPr>
          <w:rFonts w:ascii="Times New Roman" w:hAnsi="Times New Roman" w:cs="Times New Roman"/>
          <w:sz w:val="28"/>
          <w:szCs w:val="28"/>
        </w:rPr>
        <w:t xml:space="preserve">году пришли Святополк, Владимир,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Давыд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 Игоревич,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Василько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Ростиславич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Давыд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 Святославич и брат его Олег и съехались в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Любече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 для установления мира, говоря между собой: «Зачем мы губим русскую землю, учиняя распри между собой? А половцы нашу землю разоряют и рады, </w:t>
      </w:r>
      <w:proofErr w:type="gramStart"/>
      <w:r w:rsidRPr="00674FBD">
        <w:rPr>
          <w:rFonts w:ascii="Times New Roman" w:hAnsi="Times New Roman" w:cs="Times New Roman"/>
          <w:sz w:val="28"/>
          <w:szCs w:val="28"/>
        </w:rPr>
        <w:t>что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FBD">
        <w:rPr>
          <w:rFonts w:ascii="Times New Roman" w:hAnsi="Times New Roman" w:cs="Times New Roman"/>
          <w:sz w:val="28"/>
          <w:szCs w:val="28"/>
        </w:rPr>
        <w:t>нами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FBD">
        <w:rPr>
          <w:rFonts w:ascii="Times New Roman" w:hAnsi="Times New Roman" w:cs="Times New Roman"/>
          <w:sz w:val="28"/>
          <w:szCs w:val="28"/>
        </w:rPr>
        <w:t xml:space="preserve">междоусобия. С этих пор будем все единодушны и храним землю русскую, и пусть каждый владеет отчиной своей: Святополк – Киевом, отчиной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Изяславовой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, Владимир –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Всеволодовой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Давыд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, Олег и Ярослав –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Святославовой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, и кому Всеволод раздал города: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Давыду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 – Владимир, Ростиславовичам же: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Володарю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 xml:space="preserve"> – Перемышль, Васильку – </w:t>
      </w:r>
      <w:proofErr w:type="spellStart"/>
      <w:r w:rsidRPr="00674FBD">
        <w:rPr>
          <w:rFonts w:ascii="Times New Roman" w:hAnsi="Times New Roman" w:cs="Times New Roman"/>
          <w:sz w:val="28"/>
          <w:szCs w:val="28"/>
        </w:rPr>
        <w:t>Теребовль</w:t>
      </w:r>
      <w:proofErr w:type="spellEnd"/>
      <w:r w:rsidRPr="00674FBD">
        <w:rPr>
          <w:rFonts w:ascii="Times New Roman" w:hAnsi="Times New Roman" w:cs="Times New Roman"/>
          <w:sz w:val="28"/>
          <w:szCs w:val="28"/>
        </w:rPr>
        <w:t>». И на том целовали крест: «Если отныне кто будет против кого, на того будем все и крест честный». Сказали все: «Пусть будет на него крест честный и вся земля русская». И давши клятву, пошли каждый к себе.</w:t>
      </w:r>
    </w:p>
    <w:p w14:paraId="59ED5132" w14:textId="4E27D47E" w:rsidR="00674FBD" w:rsidRDefault="00674FBD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BD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1097 год</w:t>
      </w:r>
    </w:p>
    <w:p w14:paraId="690FB618" w14:textId="786AF847" w:rsidR="00512C07" w:rsidRDefault="00512C07" w:rsidP="003C36E6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512C07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Вопрос №5</w:t>
      </w:r>
    </w:p>
    <w:p w14:paraId="3AC3B1CE" w14:textId="1AE08122" w:rsidR="00512C07" w:rsidRDefault="00512C07" w:rsidP="003C36E6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12C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Назовите дату события, описание которого приведено ниже:</w:t>
      </w:r>
    </w:p>
    <w:p w14:paraId="31C6BEEF" w14:textId="1F61AF15" w:rsidR="00512C07" w:rsidRDefault="000B7D6F" w:rsidP="003C36E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Киевское восстание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— выступление в столице Киевской Руси после смерти великого князя Святополка </w:t>
      </w:r>
      <w:proofErr w:type="spellStart"/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>Изяславича</w:t>
      </w:r>
      <w:proofErr w:type="spellEnd"/>
      <w:r w:rsidRPr="000B7D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против его ближайших соратников. В результате восстания по приглашению киевского боярства престол занял Владимир Мономах, который издал «Устав Владимира Всеволодовича», облегчивший положение низов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867866" w14:textId="2931BE95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D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Ответ: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1113 год</w:t>
      </w:r>
    </w:p>
    <w:p w14:paraId="746922F5" w14:textId="3F0AD106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0B7D6F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lastRenderedPageBreak/>
        <w:t>Вопрос №6</w:t>
      </w:r>
    </w:p>
    <w:p w14:paraId="1D01B723" w14:textId="097D146B" w:rsidR="000B7D6F" w:rsidRDefault="000B7D6F" w:rsidP="003C36E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7D6F">
        <w:rPr>
          <w:rFonts w:ascii="Times New Roman" w:hAnsi="Times New Roman" w:cs="Times New Roman"/>
          <w:b/>
          <w:bCs/>
          <w:sz w:val="28"/>
          <w:szCs w:val="28"/>
        </w:rPr>
        <w:t>Назовите дату события, описание которого приведено ниже:</w:t>
      </w:r>
    </w:p>
    <w:p w14:paraId="1E84F9D5" w14:textId="53A06A90" w:rsidR="000B7D6F" w:rsidRDefault="0054710A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0A">
        <w:rPr>
          <w:rFonts w:ascii="Times New Roman" w:hAnsi="Times New Roman" w:cs="Times New Roman"/>
          <w:sz w:val="28"/>
          <w:szCs w:val="28"/>
        </w:rPr>
        <w:t>После объединения с Волынским княжеством (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4710A">
        <w:rPr>
          <w:rFonts w:ascii="Times New Roman" w:hAnsi="Times New Roman" w:cs="Times New Roman"/>
          <w:sz w:val="28"/>
          <w:szCs w:val="28"/>
        </w:rPr>
        <w:t xml:space="preserve"> год) Галицко-Волынское княжество в XII веке переживает период экономического подъема и быстрого роста политического могущества. Этому способствовало выгодное географическое положение Галицкой земли. В связи с падением международного значения пути "из варяг в греки", оказавшегося под ударами половцев, торговые пути передвинулись на запад и легли через Галицкую землю. С другой стороны, находясь на стыке трех важнейших восточноевропейских стран: Руси, Польши и Венгрии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710A">
        <w:rPr>
          <w:rFonts w:ascii="Times New Roman" w:hAnsi="Times New Roman" w:cs="Times New Roman"/>
          <w:sz w:val="28"/>
          <w:szCs w:val="28"/>
        </w:rPr>
        <w:t xml:space="preserve"> Галицкая земля приобретала очень значительный вес в международных делах.</w:t>
      </w:r>
    </w:p>
    <w:p w14:paraId="4C24FB51" w14:textId="6E30BBE6" w:rsidR="0054710A" w:rsidRPr="0054710A" w:rsidRDefault="0054710A" w:rsidP="003C36E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10A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1199 год</w:t>
      </w:r>
    </w:p>
    <w:sectPr w:rsidR="0054710A" w:rsidRPr="0054710A" w:rsidSect="00512C07">
      <w:footerReference w:type="default" r:id="rId8"/>
      <w:pgSz w:w="11906" w:h="16838"/>
      <w:pgMar w:top="851" w:right="850" w:bottom="1134" w:left="709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26A15" w14:textId="77777777" w:rsidR="00F85CE8" w:rsidRDefault="00F85CE8" w:rsidP="00512C07">
      <w:pPr>
        <w:spacing w:after="0" w:line="240" w:lineRule="auto"/>
      </w:pPr>
      <w:r>
        <w:separator/>
      </w:r>
    </w:p>
  </w:endnote>
  <w:endnote w:type="continuationSeparator" w:id="0">
    <w:p w14:paraId="7C1C8A14" w14:textId="77777777" w:rsidR="00F85CE8" w:rsidRDefault="00F85CE8" w:rsidP="0051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65799622"/>
      <w:docPartObj>
        <w:docPartGallery w:val="Page Numbers (Bottom of Page)"/>
        <w:docPartUnique/>
      </w:docPartObj>
    </w:sdtPr>
    <w:sdtEndPr/>
    <w:sdtContent>
      <w:p w14:paraId="1F02C160" w14:textId="5B3A8597" w:rsidR="00512C07" w:rsidRDefault="00512C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D3F13A" w14:textId="77777777" w:rsidR="00512C07" w:rsidRDefault="00512C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FF70E" w14:textId="77777777" w:rsidR="00F85CE8" w:rsidRDefault="00F85CE8" w:rsidP="00512C07">
      <w:pPr>
        <w:spacing w:after="0" w:line="240" w:lineRule="auto"/>
      </w:pPr>
      <w:r>
        <w:separator/>
      </w:r>
    </w:p>
  </w:footnote>
  <w:footnote w:type="continuationSeparator" w:id="0">
    <w:p w14:paraId="2A25938F" w14:textId="77777777" w:rsidR="00F85CE8" w:rsidRDefault="00F85CE8" w:rsidP="00512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B8"/>
    <w:rsid w:val="000B7D6F"/>
    <w:rsid w:val="002A787C"/>
    <w:rsid w:val="00346D28"/>
    <w:rsid w:val="003C36E6"/>
    <w:rsid w:val="00512C07"/>
    <w:rsid w:val="0051692A"/>
    <w:rsid w:val="0054710A"/>
    <w:rsid w:val="005D5AF0"/>
    <w:rsid w:val="005E44BD"/>
    <w:rsid w:val="00674FBD"/>
    <w:rsid w:val="00684F88"/>
    <w:rsid w:val="00700BB8"/>
    <w:rsid w:val="00716C20"/>
    <w:rsid w:val="00734581"/>
    <w:rsid w:val="00866CA6"/>
    <w:rsid w:val="009168A4"/>
    <w:rsid w:val="00AB0C42"/>
    <w:rsid w:val="00AD574B"/>
    <w:rsid w:val="00B24D0D"/>
    <w:rsid w:val="00B45DD1"/>
    <w:rsid w:val="00B532A6"/>
    <w:rsid w:val="00B73634"/>
    <w:rsid w:val="00D360F3"/>
    <w:rsid w:val="00E43349"/>
    <w:rsid w:val="00F85CE8"/>
    <w:rsid w:val="00FB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0832"/>
  <w15:chartTrackingRefBased/>
  <w15:docId w15:val="{E03CE364-BFC4-46D3-860D-CBEC619B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66CA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66CA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51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2C07"/>
  </w:style>
  <w:style w:type="paragraph" w:styleId="a7">
    <w:name w:val="footer"/>
    <w:basedOn w:val="a"/>
    <w:link w:val="a8"/>
    <w:uiPriority w:val="99"/>
    <w:unhideWhenUsed/>
    <w:rsid w:val="0051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67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77BE2F399F4433F8817EA60F66C80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3DA035-99EA-4071-B603-659D3E2A8D47}"/>
      </w:docPartPr>
      <w:docPartBody>
        <w:p w:rsidR="00964F02" w:rsidRDefault="00093208" w:rsidP="00093208">
          <w:pPr>
            <w:pStyle w:val="277BE2F399F4433F8817EA60F66C805A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08"/>
    <w:rsid w:val="00053285"/>
    <w:rsid w:val="00093208"/>
    <w:rsid w:val="00270B77"/>
    <w:rsid w:val="003E123B"/>
    <w:rsid w:val="005A4432"/>
    <w:rsid w:val="00964F02"/>
    <w:rsid w:val="00B31365"/>
    <w:rsid w:val="00EA5580"/>
    <w:rsid w:val="00FD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7BE2F399F4433F8817EA60F66C805A">
    <w:name w:val="277BE2F399F4433F8817EA60F66C805A"/>
    <w:rsid w:val="000932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страницам раздробленности</vt:lpstr>
    </vt:vector>
  </TitlesOfParts>
  <Company/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СТРАНИЦАМ РАЗДРОБЛЕННОСТИ</dc:title>
  <dc:subject/>
  <dc:creator>Финицких Анастасия Сергеевна</dc:creator>
  <cp:keywords/>
  <dc:description/>
  <cp:lastModifiedBy>Финицких Анастасия Сергеевна</cp:lastModifiedBy>
  <cp:revision>8</cp:revision>
  <dcterms:created xsi:type="dcterms:W3CDTF">2020-10-15T18:17:00Z</dcterms:created>
  <dcterms:modified xsi:type="dcterms:W3CDTF">2020-11-10T16:59:00Z</dcterms:modified>
</cp:coreProperties>
</file>