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eastAsiaTheme="minorHAnsi"/>
          <w:color w:val="4472C4" w:themeColor="accent1"/>
          <w:lang w:eastAsia="en-US"/>
        </w:rPr>
        <w:id w:val="-939294620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3CD9B3D5" w14:textId="2A2B8E62" w:rsidR="001E3C1D" w:rsidRDefault="001E3C1D">
          <w:pPr>
            <w:pStyle w:val="a3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67474411" wp14:editId="340B233B">
                <wp:extent cx="1417320" cy="750898"/>
                <wp:effectExtent l="0" t="0" r="0" b="0"/>
                <wp:docPr id="143" name="Рисунок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6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="Times New Roman" w:eastAsiaTheme="majorEastAsia" w:hAnsi="Times New Roman" w:cs="Times New Roman"/>
              <w:b/>
              <w:bCs/>
              <w:caps/>
              <w:color w:val="002060"/>
              <w:sz w:val="72"/>
              <w:szCs w:val="72"/>
            </w:rPr>
            <w:alias w:val="Название"/>
            <w:tag w:val=""/>
            <w:id w:val="1735040861"/>
            <w:placeholder>
              <w:docPart w:val="0003582ED41A4D3FA7B6104CEC7AE1B7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06D4D656" w14:textId="450D05E5" w:rsidR="001E3C1D" w:rsidRPr="001E3C1D" w:rsidRDefault="009E2FDE">
              <w:pPr>
                <w:pStyle w:val="a3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80"/>
                  <w:szCs w:val="80"/>
                </w:rPr>
              </w:pPr>
              <w:r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72"/>
                  <w:szCs w:val="72"/>
                </w:rPr>
                <w:t>ВПЕРЁД В ПРОШЛОЕ</w:t>
              </w:r>
            </w:p>
          </w:sdtContent>
        </w:sdt>
        <w:p w14:paraId="2E2F608F" w14:textId="0E2002AA" w:rsidR="001E3C1D" w:rsidRDefault="001E3C1D">
          <w:pPr>
            <w:pStyle w:val="a3"/>
            <w:jc w:val="center"/>
            <w:rPr>
              <w:color w:val="4472C4" w:themeColor="accent1"/>
              <w:sz w:val="28"/>
              <w:szCs w:val="28"/>
            </w:rPr>
          </w:pPr>
        </w:p>
        <w:p w14:paraId="6A981414" w14:textId="77777777" w:rsidR="001E3C1D" w:rsidRDefault="001E3C1D">
          <w:pPr>
            <w:pStyle w:val="a3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A536D38" wp14:editId="5D91CE91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Текстовое поле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C903041" w14:textId="2D126378" w:rsidR="001E3C1D" w:rsidRDefault="001E3C1D">
                                <w:pPr>
                                  <w:pStyle w:val="a3"/>
                                  <w:spacing w:after="40"/>
                                  <w:jc w:val="center"/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6297F0E6" w14:textId="30A81A8D" w:rsidR="001E3C1D" w:rsidRDefault="001E3C1D">
                                <w:pPr>
                                  <w:pStyle w:val="a3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  <w:p w14:paraId="7A0185BD" w14:textId="222ED97A" w:rsidR="001E3C1D" w:rsidRDefault="001E3C1D">
                                <w:pPr>
                                  <w:pStyle w:val="a3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A536D38"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" filled="f" stroked="f" strokeweight=".5pt">
                    <v:textbox style="mso-fit-shape-to-text:t" inset="0,0,0,0">
                      <w:txbxContent>
                        <w:p w14:paraId="1C903041" w14:textId="2D126378" w:rsidR="001E3C1D" w:rsidRDefault="001E3C1D">
                          <w:pPr>
                            <w:pStyle w:val="a3"/>
                            <w:spacing w:after="40"/>
                            <w:jc w:val="center"/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</w:pPr>
                        </w:p>
                        <w:p w14:paraId="6297F0E6" w14:textId="30A81A8D" w:rsidR="001E3C1D" w:rsidRDefault="001E3C1D">
                          <w:pPr>
                            <w:pStyle w:val="a3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  <w:p w14:paraId="7A0185BD" w14:textId="222ED97A" w:rsidR="001E3C1D" w:rsidRDefault="001E3C1D">
                          <w:pPr>
                            <w:pStyle w:val="a3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3DAE669E" wp14:editId="66A3A259">
                <wp:extent cx="758952" cy="478932"/>
                <wp:effectExtent l="0" t="0" r="3175" b="0"/>
                <wp:docPr id="144" name="Рисунок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E46E922" w14:textId="4E305FA7" w:rsidR="001E3C1D" w:rsidRDefault="001E3C1D">
          <w:r>
            <w:br w:type="page"/>
          </w:r>
        </w:p>
      </w:sdtContent>
    </w:sdt>
    <w:p w14:paraId="4A54E535" w14:textId="35EA0BFB" w:rsidR="001E3C1D" w:rsidRDefault="001E3C1D" w:rsidP="001E3C1D">
      <w:pPr>
        <w:jc w:val="center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r w:rsidRPr="001E3C1D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lastRenderedPageBreak/>
        <w:t>Правила игры</w:t>
      </w:r>
    </w:p>
    <w:p w14:paraId="2D395605" w14:textId="37CF0D24" w:rsidR="001E3C1D" w:rsidRPr="001E3C1D" w:rsidRDefault="001E3C1D" w:rsidP="001E3C1D">
      <w:pPr>
        <w:jc w:val="both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Игра предполагает </w:t>
      </w:r>
      <w:r w:rsidRPr="001E3C1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командное взаимодействие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от 2 до </w:t>
      </w:r>
      <w:r w:rsid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игроков в 1 команде. </w:t>
      </w:r>
    </w:p>
    <w:p w14:paraId="74C9086E" w14:textId="04329DE1" w:rsidR="001E3C1D" w:rsidRDefault="001E3C1D" w:rsidP="001E3C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ведущего подготовлено </w:t>
      </w:r>
      <w:r w:rsidRPr="001E3C1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15 карточек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каждой из которых описано какое-либо историческое событие. Задача команды – </w:t>
      </w:r>
      <w:r w:rsidRPr="001E3C1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вытянуть понравившуюся карточку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зная её содержимого, и </w:t>
      </w:r>
      <w:r w:rsidRPr="001E3C1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подготовить выступление данного эпизода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2F2B7A1" w14:textId="1BA275B9" w:rsidR="001E3C1D" w:rsidRDefault="001E3C1D" w:rsidP="001E3C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Рекомендуется данную </w:t>
      </w:r>
      <w:r w:rsidRPr="001E3C1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игру отрепетировать вне стен школы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то есть задать это в качестве домашнего задания. Таким образом, выступления будут ярче – ученики подготовят подручный материал: костюмы, музыку, атрибуты. </w:t>
      </w:r>
      <w:r w:rsidRPr="001E3C1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Задача других команд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отгадать проиллюстрированный эпизод. </w:t>
      </w:r>
    </w:p>
    <w:p w14:paraId="18AC146A" w14:textId="6EDA666F" w:rsidR="001E3C1D" w:rsidRDefault="001E3C1D" w:rsidP="001E3C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конце игры подводятся итоги</w:t>
      </w:r>
      <w:r w:rsidRPr="001E3C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E3C1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Награждение проводится в 2 этапа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Первый этап – приз зрительских симпатий. По аплодисментам учащихся выбирается самое насыщенное выступление. Второй этап – выбор команды, которая больше всех отгадала исторические эпизоды. </w:t>
      </w:r>
    </w:p>
    <w:p w14:paraId="4B98B0C0" w14:textId="3BC19C7A" w:rsidR="001E3C1D" w:rsidRDefault="001E3C1D" w:rsidP="001E3C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D9CCF49" w14:textId="53C8EAA0" w:rsidR="001E3C1D" w:rsidRDefault="001E3C1D" w:rsidP="001E3C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DDE46C" w14:textId="2490FD72" w:rsidR="001E3C1D" w:rsidRDefault="001E3C1D" w:rsidP="001E3C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57BBB4" w14:textId="65C8D88E" w:rsidR="001E3C1D" w:rsidRDefault="001E3C1D" w:rsidP="001E3C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528BC90" w14:textId="66D6DF9D" w:rsidR="001E3C1D" w:rsidRDefault="001E3C1D" w:rsidP="001E3C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4D7B2D" w14:textId="237B51D4" w:rsidR="001E3C1D" w:rsidRDefault="001E3C1D" w:rsidP="001E3C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CFEFBBF" w14:textId="6D0C9E08" w:rsidR="001E3C1D" w:rsidRDefault="001E3C1D" w:rsidP="001E3C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8179C55" w14:textId="5CD5336E" w:rsidR="001E3C1D" w:rsidRDefault="001E3C1D" w:rsidP="001E3C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A22F8E5" w14:textId="2AB365A6" w:rsidR="001E3C1D" w:rsidRDefault="001E3C1D" w:rsidP="001E3C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F4F5FE8" w14:textId="631F0F83" w:rsidR="001E3C1D" w:rsidRDefault="001E3C1D" w:rsidP="001E3C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A2F253" w14:textId="3B373CE9" w:rsidR="001E3C1D" w:rsidRDefault="001E3C1D" w:rsidP="001E3C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128798E" w14:textId="18CC1E4C" w:rsidR="001E3C1D" w:rsidRDefault="001E3C1D" w:rsidP="001E3C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B2F7B0" w14:textId="4B4DEFC3" w:rsidR="001E3C1D" w:rsidRPr="00EE35BE" w:rsidRDefault="001E3C1D" w:rsidP="001E3C1D">
      <w:pPr>
        <w:spacing w:line="360" w:lineRule="auto"/>
        <w:jc w:val="center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r w:rsidRPr="00EE35BE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lastRenderedPageBreak/>
        <w:t>Исторические события</w:t>
      </w:r>
    </w:p>
    <w:p w14:paraId="00E7098E" w14:textId="77777777" w:rsidR="001E3C1D" w:rsidRPr="001E3C1D" w:rsidRDefault="001E3C1D" w:rsidP="001E3C1D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1E3C1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«Призвание варяг»</w:t>
      </w:r>
    </w:p>
    <w:p w14:paraId="07F3F950" w14:textId="1836D01E" w:rsidR="001E3C1D" w:rsidRDefault="001E3C1D" w:rsidP="001E3C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3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«Сказали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E3C1D">
        <w:rPr>
          <w:rFonts w:ascii="Times New Roman" w:hAnsi="Times New Roman" w:cs="Times New Roman"/>
          <w:color w:val="000000" w:themeColor="text1"/>
          <w:sz w:val="28"/>
          <w:szCs w:val="28"/>
        </w:rPr>
        <w:t>уси чудь, славяне, кривичи и весь: «Земля наша велика и обильна,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3C1D">
        <w:rPr>
          <w:rFonts w:ascii="Times New Roman" w:hAnsi="Times New Roman" w:cs="Times New Roman"/>
          <w:color w:val="000000" w:themeColor="text1"/>
          <w:sz w:val="28"/>
          <w:szCs w:val="28"/>
        </w:rPr>
        <w:t>а порядка в ней нет. Приходите княжить и владеть нами». И избрались трое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3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братьев со своими родами, и взяли с собой всю </w:t>
      </w:r>
      <w:r w:rsidR="00E5054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E3C1D">
        <w:rPr>
          <w:rFonts w:ascii="Times New Roman" w:hAnsi="Times New Roman" w:cs="Times New Roman"/>
          <w:color w:val="000000" w:themeColor="text1"/>
          <w:sz w:val="28"/>
          <w:szCs w:val="28"/>
        </w:rPr>
        <w:t>усь, и пришли и сел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3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старший, Рюрик, в Новгороде, а другой, </w:t>
      </w:r>
      <w:proofErr w:type="spellStart"/>
      <w:r w:rsidRPr="001E3C1D">
        <w:rPr>
          <w:rFonts w:ascii="Times New Roman" w:hAnsi="Times New Roman" w:cs="Times New Roman"/>
          <w:color w:val="000000" w:themeColor="text1"/>
          <w:sz w:val="28"/>
          <w:szCs w:val="28"/>
        </w:rPr>
        <w:t>Синеус</w:t>
      </w:r>
      <w:proofErr w:type="spellEnd"/>
      <w:r w:rsidRPr="001E3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— на </w:t>
      </w:r>
      <w:proofErr w:type="spellStart"/>
      <w:r w:rsidRPr="001E3C1D">
        <w:rPr>
          <w:rFonts w:ascii="Times New Roman" w:hAnsi="Times New Roman" w:cs="Times New Roman"/>
          <w:color w:val="000000" w:themeColor="text1"/>
          <w:sz w:val="28"/>
          <w:szCs w:val="28"/>
        </w:rPr>
        <w:t>Белоозере</w:t>
      </w:r>
      <w:proofErr w:type="spellEnd"/>
      <w:r w:rsidRPr="001E3C1D">
        <w:rPr>
          <w:rFonts w:ascii="Times New Roman" w:hAnsi="Times New Roman" w:cs="Times New Roman"/>
          <w:color w:val="000000" w:themeColor="text1"/>
          <w:sz w:val="28"/>
          <w:szCs w:val="28"/>
        </w:rPr>
        <w:t>, а третий,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3C1D">
        <w:rPr>
          <w:rFonts w:ascii="Times New Roman" w:hAnsi="Times New Roman" w:cs="Times New Roman"/>
          <w:color w:val="000000" w:themeColor="text1"/>
          <w:sz w:val="28"/>
          <w:szCs w:val="28"/>
        </w:rPr>
        <w:t>Трувор, — в Изборске. И от тех варягов прозвалась Русская земля».</w:t>
      </w:r>
    </w:p>
    <w:p w14:paraId="528F3816" w14:textId="7595761C" w:rsidR="00E5054D" w:rsidRPr="00E5054D" w:rsidRDefault="001E3C1D" w:rsidP="00E5054D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E50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054D" w:rsidRPr="00E50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«Введение опричнины»</w:t>
      </w:r>
    </w:p>
    <w:p w14:paraId="3E06077E" w14:textId="4D547150" w:rsidR="001E3C1D" w:rsidRDefault="00E5054D" w:rsidP="00E5054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Зимой 1564-1565 годов Иван Грозный отправился на традиционное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богомолье в Троице-Сергиев монастырь, а оттуда в Александрову слободу и заявил, что более не желает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царствовать. Царский гонец Константин Поливанов привёз в Москву от царя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грамоты, в которых он сообщал, что отказывается от царства и отправляется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вселитися</w:t>
      </w:r>
      <w:proofErr w:type="spellEnd"/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идеже его, государя, Бог наставит». </w:t>
      </w:r>
    </w:p>
    <w:p w14:paraId="79A660F0" w14:textId="76D11BAE" w:rsidR="001678D2" w:rsidRPr="001678D2" w:rsidRDefault="001E3C1D" w:rsidP="001678D2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78D2" w:rsidRPr="001678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«Съезд князей в </w:t>
      </w:r>
      <w:proofErr w:type="spellStart"/>
      <w:r w:rsidR="001678D2" w:rsidRPr="001678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Любече</w:t>
      </w:r>
      <w:proofErr w:type="spellEnd"/>
      <w:r w:rsidR="001678D2" w:rsidRPr="001678D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1097 год»</w:t>
      </w:r>
    </w:p>
    <w:p w14:paraId="3828A0DF" w14:textId="6814D3C0" w:rsidR="001678D2" w:rsidRPr="001678D2" w:rsidRDefault="001678D2" w:rsidP="00E0453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В середине XI в., после смерти киевского князя Ярослава Мудрого (1019-1054)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Русская земля была поделена его сыновьями на отдельные княжества.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Ярослав завещал своим сыновьям любить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друг друга и жить между собой в мире, сообща править государством.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Однако вскоре сыновья забыли советы отца и начали вести междоусобные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войны с целью расширения своих уделов, овладением великокняжеским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столом или более богатым городом.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осложнялось набегами половцев.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Для того, чтобы исправить ситуацию, необходимо было помирить князей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между собой – с этой целью Владимир Мономах и созвал Любечский съезд.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Осенью 1097 г. в городе </w:t>
      </w:r>
      <w:proofErr w:type="spellStart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Любеч</w:t>
      </w:r>
      <w:proofErr w:type="spellEnd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Днепре собрался съезд князей Киевской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Руси. На нём присутствовали шесть самых влиятельных князей. Владимир Мономах: «Что же братья </w:t>
      </w:r>
      <w:proofErr w:type="spellStart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княже</w:t>
      </w:r>
      <w:proofErr w:type="spellEnd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получается пока мы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между собой воюем земля наша гибнет! Хватит спорить. Надо что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то решать,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не гоже это брату с братом воевать! Лучше войска наши воедино слить и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угрозу от половцев предотвратить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!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Пращур наш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Ярослав Владимирович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не даром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Мудрым прозван был, разделил он земли по правде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между отцами нашими,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никого</w:t>
      </w:r>
      <w:proofErr w:type="gramEnd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обделив и не обидев. Так будем воле его верны и пусть каждый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 в землях своего отца. </w:t>
      </w:r>
      <w:proofErr w:type="spellStart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Василько</w:t>
      </w:r>
      <w:proofErr w:type="spellEnd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Ростиславичу</w:t>
      </w:r>
      <w:proofErr w:type="spellEnd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 братом) —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Теребовль</w:t>
      </w:r>
      <w:proofErr w:type="spellEnd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Червень, Перемышль. </w:t>
      </w:r>
      <w:proofErr w:type="spellStart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Давыд</w:t>
      </w:r>
      <w:proofErr w:type="spellEnd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Игоревич — Владимир-Волынский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Луцком. Олег и </w:t>
      </w:r>
      <w:proofErr w:type="spellStart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Давыд</w:t>
      </w:r>
      <w:proofErr w:type="spellEnd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Святославичи — Чернигов и Северская земля,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Рязань, Муром и Тмутаракань. Святополк </w:t>
      </w:r>
      <w:proofErr w:type="spellStart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Изяславич</w:t>
      </w:r>
      <w:proofErr w:type="spellEnd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Киев с Туровом и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Пинском и титул великого князя. Мне же — Переяславское княжество,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Суздальско-Ростовская земля, Смоленск и </w:t>
      </w:r>
      <w:proofErr w:type="spellStart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Белоозеро</w:t>
      </w:r>
      <w:proofErr w:type="spellEnd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. Все ли согласны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княже</w:t>
      </w:r>
      <w:proofErr w:type="spellEnd"/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?».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Князья совещаются некоторое время, одобрительно кивают. И говорят: «Да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78D2">
        <w:rPr>
          <w:rFonts w:ascii="Times New Roman" w:hAnsi="Times New Roman" w:cs="Times New Roman"/>
          <w:color w:val="000000" w:themeColor="text1"/>
          <w:sz w:val="28"/>
          <w:szCs w:val="28"/>
        </w:rPr>
        <w:t>все согласны».</w:t>
      </w:r>
    </w:p>
    <w:p w14:paraId="08F97A0D" w14:textId="77777777" w:rsidR="00E0453E" w:rsidRDefault="001E3C1D" w:rsidP="00E0453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453E" w:rsidRPr="00E0453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«Куликовская битва 1380</w:t>
      </w:r>
      <w:r w:rsidR="00E0453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</w:t>
      </w:r>
      <w:r w:rsidR="00E0453E" w:rsidRPr="00E0453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r w:rsidR="00E0453E"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FA5BE90" w14:textId="184518AE" w:rsidR="001E3C1D" w:rsidRDefault="00E0453E" w:rsidP="00E0453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Эта битва произошла между войском Дмитрия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Донского и армией Мамая. Вечером 7 сентября русские войска были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выстроены в боевые порядки. Большой полк и весь двор московского князя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встали в центре. Ими командовал московский окольничий Тимофей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Вельяминов. На флангах стали полк правой руки под командованием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литовского князя Андрея </w:t>
      </w:r>
      <w:proofErr w:type="spellStart"/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Ольгердовича</w:t>
      </w:r>
      <w:proofErr w:type="spellEnd"/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полк левой руки князей Василия</w:t>
      </w:r>
      <w:r w:rsid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Ярославского и Феодора </w:t>
      </w:r>
      <w:proofErr w:type="spellStart"/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Моложского</w:t>
      </w:r>
      <w:proofErr w:type="spellEnd"/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. Впереди перед большим полком стал</w:t>
      </w:r>
      <w:r w:rsid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сторожевой полк князей Симеона Оболенского и Иоанна Тарусского. В</w:t>
      </w:r>
      <w:r w:rsid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дубраву вверх по Дону был поставлен засадный полк во главе с Владимиром</w:t>
      </w:r>
      <w:r w:rsid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Андреевичем и Дмитрием Михайловичем </w:t>
      </w:r>
      <w:proofErr w:type="spellStart"/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Боброком­Волынским</w:t>
      </w:r>
      <w:proofErr w:type="spellEnd"/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Куликовское сражение является ключевым событием, оказавшим огромное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влияние на разгром татаро-монгольского ига. Победа Дмитрия Донского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нанесла огромный удар по Золотой Орде, которая к тому времени держала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страхе и подчинении почти пол мира. Известная былина гласит, что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непосредственно перед Куликовским сражением, произошел поединок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русского богатыря Пересвета и печенегом Челубеем, чего требовали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традиции той эпохи. Известно, что перед началом сражения, князь вместе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со своими воинами отправился в Троицкий монастырь к Сергию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453E">
        <w:rPr>
          <w:rFonts w:ascii="Times New Roman" w:hAnsi="Times New Roman" w:cs="Times New Roman"/>
          <w:color w:val="000000" w:themeColor="text1"/>
          <w:sz w:val="28"/>
          <w:szCs w:val="28"/>
        </w:rPr>
        <w:t>Радонежскому, который благословил Дмитрия на битву с врагом.</w:t>
      </w:r>
    </w:p>
    <w:p w14:paraId="2DD07F4A" w14:textId="32AFF693" w:rsidR="00E14C18" w:rsidRDefault="00E14C18" w:rsidP="00E0453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934430" w14:textId="77777777" w:rsidR="00E14C18" w:rsidRDefault="00E14C18" w:rsidP="00E0453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6983FF" w14:textId="66E5E712" w:rsidR="00C36A30" w:rsidRPr="00C36A30" w:rsidRDefault="001E3C1D" w:rsidP="00C36A3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5.</w:t>
      </w:r>
      <w:r w:rsid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C36A30" w:rsidRPr="00C36A3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Разгром Хазарского Каганата</w:t>
      </w:r>
      <w:r w:rsidR="00C36A3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14:paraId="127FAB4A" w14:textId="04A5423D" w:rsidR="001E3C1D" w:rsidRDefault="00C36A30" w:rsidP="00E14C1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В 964 году Святослав с дружиной вторгся в</w:t>
      </w:r>
      <w:r w:rsidR="00E14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Хазарский Каганат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разгромил </w:t>
      </w:r>
      <w:r w:rsidR="00E14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его.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Святослав захватил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основные города: Итиль, </w:t>
      </w:r>
      <w:proofErr w:type="spellStart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Семендер</w:t>
      </w:r>
      <w:proofErr w:type="spellEnd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Саркел</w:t>
      </w:r>
      <w:proofErr w:type="spellEnd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. Нижний Дон снова стал заселяться славянами,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центром этой территории стала крепость </w:t>
      </w:r>
      <w:proofErr w:type="spellStart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Саркел</w:t>
      </w:r>
      <w:proofErr w:type="spellEnd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, переименованная в Белую Вежу.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А на берегу керченского пролива образовалось новое русское княжество с центром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Тмутаракани. В городе был большой морской порт, и этот город стал форт постом Руси на</w:t>
      </w:r>
      <w:r w:rsidR="00E14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черном море.</w:t>
      </w:r>
      <w:r w:rsidR="00E14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Разгромив</w:t>
      </w:r>
      <w:r w:rsidR="00E14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Хазарский Каганат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, Русь обезопасила свои границы от постоянных хазарских набегов и грабежей.</w:t>
      </w:r>
      <w:r w:rsidR="00E14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Теперь большинство торговых путей проходило через территорию древнерусского</w:t>
      </w:r>
      <w:r w:rsidR="00E14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государство, что сильно способствовало его развитию, а также пополнению казны. Так же</w:t>
      </w:r>
      <w:r w:rsidR="00E14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Руси теперь не грозило стать иудейским государством, что тоже было не мало важно.</w:t>
      </w:r>
    </w:p>
    <w:p w14:paraId="009A63EE" w14:textId="4538A264" w:rsidR="001E3C1D" w:rsidRDefault="001E3C1D" w:rsidP="00E14C18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="00E14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4C18" w:rsidRPr="00E14C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«Убийство Святослава печенегами»</w:t>
      </w:r>
    </w:p>
    <w:p w14:paraId="28BAABE6" w14:textId="1353FE07" w:rsidR="00E14C18" w:rsidRPr="00E14C18" w:rsidRDefault="00E14C18" w:rsidP="00E14C1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4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заключении мира в Болгарии Святослав благополучно достиг устья Днепра и на ладьях отправился к порогам. Воевода </w:t>
      </w:r>
      <w:proofErr w:type="spellStart"/>
      <w:r w:rsidRPr="00E14C18">
        <w:rPr>
          <w:rFonts w:ascii="Times New Roman" w:hAnsi="Times New Roman" w:cs="Times New Roman"/>
          <w:color w:val="000000" w:themeColor="text1"/>
          <w:sz w:val="28"/>
          <w:szCs w:val="28"/>
        </w:rPr>
        <w:t>Свенельд</w:t>
      </w:r>
      <w:proofErr w:type="spellEnd"/>
      <w:r w:rsidRPr="00E14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говорил ему: «Обойди, князь, пороги на конях, ибо стоят у порогов печенеги». Попытка Святослава в 971 году подняться по Днепру не удалась, пришлось ему зимовать в устье Днепра, а весной 972 года он решил повторить попытку. Однако печенеги по-прежнему сторожили </w:t>
      </w:r>
      <w:proofErr w:type="spellStart"/>
      <w:r w:rsidRPr="00E14C18">
        <w:rPr>
          <w:rFonts w:ascii="Times New Roman" w:hAnsi="Times New Roman" w:cs="Times New Roman"/>
          <w:color w:val="000000" w:themeColor="text1"/>
          <w:sz w:val="28"/>
          <w:szCs w:val="28"/>
        </w:rPr>
        <w:t>русов</w:t>
      </w:r>
      <w:proofErr w:type="spellEnd"/>
      <w:r w:rsidRPr="00E14C18">
        <w:rPr>
          <w:rFonts w:ascii="Times New Roman" w:hAnsi="Times New Roman" w:cs="Times New Roman"/>
          <w:color w:val="000000" w:themeColor="text1"/>
          <w:sz w:val="28"/>
          <w:szCs w:val="28"/>
        </w:rPr>
        <w:t>. В схватке Святослав погиб: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E14C18">
        <w:rPr>
          <w:rFonts w:ascii="Times New Roman" w:hAnsi="Times New Roman" w:cs="Times New Roman"/>
          <w:color w:val="000000" w:themeColor="text1"/>
          <w:sz w:val="28"/>
          <w:szCs w:val="28"/>
        </w:rPr>
        <w:t>Когда наступила весна, отправился Святослав к порогам. И напал на него Куря, князь печенежский, и убили Святослава, и взяли голову его, и сделали чашу из черепа, оковав его, и пили из него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14:paraId="56D138A0" w14:textId="77777777" w:rsidR="00C36A30" w:rsidRDefault="001E3C1D" w:rsidP="00C36A3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6A30" w:rsidRPr="00C36A3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«Ледовое побоище 1242 года»</w:t>
      </w:r>
      <w:r w:rsidR="00C36A30"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B8141A0" w14:textId="108316F2" w:rsidR="001E3C1D" w:rsidRDefault="00C36A30" w:rsidP="00C36A3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Рыцари построились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свиньей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глубокой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колонной, начинающейся тупым клином. Подобное построение позволяло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тяжеловооруженной рыцарской кавалерии наносить таранный удар по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неприятелю. В данном случае оно оказалось самоубийственным. Пока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передовые отряды рыцарей пробивались через плотный строй новгородской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пехоты, лучшие силы русских – княжеские дружины – не трогались с места.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Когда немцы утомились и прочно увязли в пехотных полках, по флангам их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колонны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ударили дружинники, смешивая ряды неприятеля и сокрушая его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построение.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была </w:t>
      </w:r>
      <w:proofErr w:type="spellStart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сечя</w:t>
      </w:r>
      <w:proofErr w:type="spellEnd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жестокая, и стоял треск от ломающихся копий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звон от ударов мечей, и казалось, что двинулось замерзшее озеро, и не было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видно льда, ибо покрылось оно кровью».</w:t>
      </w:r>
    </w:p>
    <w:p w14:paraId="1B532CDD" w14:textId="77777777" w:rsidR="00E5054D" w:rsidRPr="00E5054D" w:rsidRDefault="001E3C1D" w:rsidP="00E5054D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8.</w:t>
      </w:r>
      <w:r w:rsidR="00E50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054D" w:rsidRPr="00E50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«Русско-византийский договор 912 года»</w:t>
      </w:r>
    </w:p>
    <w:p w14:paraId="103F239E" w14:textId="4C41098C" w:rsidR="001E3C1D" w:rsidRDefault="00E5054D" w:rsidP="00E5054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Условия договора: Договор устанавливал дружественные отношения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Византии и Руси, определял порядок выкупа пленных, наказания 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уголовные преступления, совершённые греческими и русскими купцами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Византии, правила ведения судебного процесса и наследования, создавал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благоприятные условия торговли для русских и греков, изменял береговое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право. Отныне вместо захвата выброшенного на берег судна и его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имущества, владельцы берега обязывались оказывать помощь в их спасении.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Также по условиям договора русские купцы получили право жить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Константинополе по полгода, империя обязывалась содержать их в течение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этого времени за счёт казны. Им было предоставлено право беспошлинной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торговли в Византии. И ещё допускалась возможность найма русских 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военную службу в Византии.</w:t>
      </w:r>
    </w:p>
    <w:p w14:paraId="340B8B4A" w14:textId="5C646D9E" w:rsidR="001E3C1D" w:rsidRDefault="001E3C1D" w:rsidP="001E3C1D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4C18" w:rsidRPr="00E14C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«Разорение Рязани Батыем»</w:t>
      </w:r>
    </w:p>
    <w:p w14:paraId="7E677846" w14:textId="6BF93762" w:rsidR="00E14C18" w:rsidRPr="00E14C18" w:rsidRDefault="00E14C18" w:rsidP="00581F2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4C18">
        <w:rPr>
          <w:rFonts w:ascii="Times New Roman" w:hAnsi="Times New Roman" w:cs="Times New Roman"/>
          <w:color w:val="000000" w:themeColor="text1"/>
          <w:sz w:val="28"/>
          <w:szCs w:val="28"/>
        </w:rPr>
        <w:t>Рязанский князь посылает к Батыю своего сына Федора Юрьевича с дарами и просьбой не нападать на Рязанскую землю. Безбожный царь Батый был «льстив и немилостив». Приняв дары, он лживо обещает не нападать на Рязань, но при этом не оставляет своего намерения, более того, желает, чтобы рязанцы привели к нему «на блуд» жён и дочерей. Узнав от одного предателя, рязанского вельможи, что у самого Федора Юрьевича есть красавица жена, Батый обращается к нему с таким «предложением». Князь Федор Юрьевич отказывает Батыю, за что тот повелевает убить его и бросить тело князя на растерзание диким зверям и птицам.</w:t>
      </w:r>
      <w:r w:rsidR="00581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14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Только одному слуге из свиты Федора Юрьевича удаётся скрыться от Батыя. Он-то и приносит страшную весть о гибели князя в Рязань. Услышав это, княгиня </w:t>
      </w:r>
      <w:proofErr w:type="spellStart"/>
      <w:r w:rsidRPr="00E14C18">
        <w:rPr>
          <w:rFonts w:ascii="Times New Roman" w:hAnsi="Times New Roman" w:cs="Times New Roman"/>
          <w:color w:val="000000" w:themeColor="text1"/>
          <w:sz w:val="28"/>
          <w:szCs w:val="28"/>
        </w:rPr>
        <w:t>Евпраксия</w:t>
      </w:r>
      <w:proofErr w:type="spellEnd"/>
      <w:r w:rsidRPr="00E14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жена Федора Юрьевича, бросается из окна высокого терема вместе со своим маленьким </w:t>
      </w:r>
      <w:r w:rsidRPr="00E14C1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сыном Иваном Федоровичем. Княгиня и малолетний князь «</w:t>
      </w:r>
      <w:proofErr w:type="spellStart"/>
      <w:r w:rsidRPr="00E14C18">
        <w:rPr>
          <w:rFonts w:ascii="Times New Roman" w:hAnsi="Times New Roman" w:cs="Times New Roman"/>
          <w:color w:val="000000" w:themeColor="text1"/>
          <w:sz w:val="28"/>
          <w:szCs w:val="28"/>
        </w:rPr>
        <w:t>заразися</w:t>
      </w:r>
      <w:proofErr w:type="spellEnd"/>
      <w:r w:rsidRPr="00E14C18">
        <w:rPr>
          <w:rFonts w:ascii="Times New Roman" w:hAnsi="Times New Roman" w:cs="Times New Roman"/>
          <w:color w:val="000000" w:themeColor="text1"/>
          <w:sz w:val="28"/>
          <w:szCs w:val="28"/>
        </w:rPr>
        <w:t>» до смерти. Много часов стоит по всему городу плач.</w:t>
      </w:r>
      <w:r w:rsidR="00581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14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Подойдя к городу, войско Батыя обступает его, и начинается непрерывная пятидневная битва. Сражение заканчивается падением Рязани. </w:t>
      </w:r>
    </w:p>
    <w:p w14:paraId="73276297" w14:textId="7084A3E8" w:rsidR="00C36A30" w:rsidRPr="00C36A30" w:rsidRDefault="001E3C1D" w:rsidP="00C36A3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10.</w:t>
      </w:r>
      <w:r w:rsid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C36A30" w:rsidRPr="00C36A3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Ливонская война</w:t>
      </w:r>
      <w:r w:rsidR="00C36A3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14:paraId="4B90F4A1" w14:textId="75F1E70C" w:rsidR="001E3C1D" w:rsidRDefault="00C36A30" w:rsidP="00C36A3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На первом этапе военных действий российскому царю сопутствовал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успех.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же в первые месяцы ему удалось захватить Нарву, Дерпт, а также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осадить </w:t>
      </w:r>
      <w:proofErr w:type="spellStart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Ревель</w:t>
      </w:r>
      <w:proofErr w:type="spellEnd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Ригу. Осознавая неминуемую гибель, представители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Ордена вынуждены были просить перемирия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царь дал им шесть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месяцев «отдыха», что стало для него фатальной ошибкой. Всего 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полгода Ливонский Орден решается перейти под защиту Польши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теперь Россия должна была сразиться не с одним, а с двумя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противниками в союзе.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Историки отмечают, что самым мощным и опасным противником для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Руси в тот период являлась Литва, превосходившая по своему потенциалу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Российское царство. </w:t>
      </w:r>
    </w:p>
    <w:p w14:paraId="5F60FB51" w14:textId="6F00B9B3" w:rsidR="001E3C1D" w:rsidRDefault="001E3C1D" w:rsidP="001E3C1D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11.</w:t>
      </w:r>
      <w:r w:rsidR="00581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1F22" w:rsidRPr="00581F2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«Стояние на р. Угре 1480 год»</w:t>
      </w:r>
    </w:p>
    <w:p w14:paraId="09E0FB58" w14:textId="053CBA1E" w:rsidR="00581F22" w:rsidRDefault="00581F22" w:rsidP="00581F2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1F22">
        <w:rPr>
          <w:rFonts w:ascii="Times New Roman" w:hAnsi="Times New Roman" w:cs="Times New Roman"/>
          <w:color w:val="000000" w:themeColor="text1"/>
          <w:sz w:val="28"/>
          <w:szCs w:val="28"/>
        </w:rPr>
        <w:t>В 1476 году великий князь Иван III, старший сын Василия II Темного, перестал платить дань Орде, а в 1480 году отказался признать и зависимость Руси от нее. Тогда хан Ахмат в июне этого же года выступил в поход со своим стотысячным войском. Войска Ахмата вышли к переправам на Угре 6-8 октября 1480 года и развернули военные действия сразу в нескольких местах. Противников разделяла только река. Сражение началось днем 8 октября и продолжалось по всей линии обороны почти четверо суток. После нескольких неудачных попыток форсировать Угру, войска хана Ахмата отступили. Но они по-прежнему были дееспособны.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81F22">
        <w:rPr>
          <w:rFonts w:ascii="Times New Roman" w:hAnsi="Times New Roman" w:cs="Times New Roman"/>
          <w:color w:val="000000" w:themeColor="text1"/>
          <w:sz w:val="28"/>
          <w:szCs w:val="28"/>
        </w:rPr>
        <w:t>28 октября 1480 года великий князь решил сосредоточить войска у Боровска, чтобы там дать сражение. Город располагался на правом берегу Протвы, на холмах с хорошим обзором. Такой обзор не позволил бы Ахмату полностью использовать свою главную ударную силу - многочисленную конницу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81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Однако Ахмат не предпринял новую попытку перейти Угру и вступить в сражение, а 6 ноября начал отступать от русских рубежей.  Маршрут отступления Ахмата проходил через города Мценск, </w:t>
      </w:r>
      <w:proofErr w:type="spellStart"/>
      <w:r w:rsidRPr="00581F22">
        <w:rPr>
          <w:rFonts w:ascii="Times New Roman" w:hAnsi="Times New Roman" w:cs="Times New Roman"/>
          <w:color w:val="000000" w:themeColor="text1"/>
          <w:sz w:val="28"/>
          <w:szCs w:val="28"/>
        </w:rPr>
        <w:t>Серенск</w:t>
      </w:r>
      <w:proofErr w:type="spellEnd"/>
      <w:r w:rsidRPr="00581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далее в </w:t>
      </w:r>
      <w:r w:rsidRPr="00581F2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Орду. Один из сыновей Ахмата захотел разорить русские волости на правом берегу Оки. Как пишет летописец, захвачены были два сельца в районе Алексина. Но Иван III приказал своим братьям выступить навстречу неприятелю. Сын хана отступил, узнав о приближении княжеских дружин. Вскоре и сам Ахмат погиб: его спящим зарезал соперник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581F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сибирский хан </w:t>
      </w:r>
      <w:proofErr w:type="spellStart"/>
      <w:r w:rsidRPr="00581F22">
        <w:rPr>
          <w:rFonts w:ascii="Times New Roman" w:hAnsi="Times New Roman" w:cs="Times New Roman"/>
          <w:color w:val="000000" w:themeColor="text1"/>
          <w:sz w:val="28"/>
          <w:szCs w:val="28"/>
        </w:rPr>
        <w:t>Ивак</w:t>
      </w:r>
      <w:proofErr w:type="spellEnd"/>
      <w:r w:rsidRPr="00581F22">
        <w:rPr>
          <w:rFonts w:ascii="Times New Roman" w:hAnsi="Times New Roman" w:cs="Times New Roman"/>
          <w:color w:val="000000" w:themeColor="text1"/>
          <w:sz w:val="28"/>
          <w:szCs w:val="28"/>
        </w:rPr>
        <w:t>. Большая Орда начала распадаться, расхищенная соседними ханствами.</w:t>
      </w:r>
    </w:p>
    <w:p w14:paraId="2742F4C2" w14:textId="77777777" w:rsidR="00E5054D" w:rsidRPr="00E5054D" w:rsidRDefault="001E3C1D" w:rsidP="00E5054D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12.</w:t>
      </w:r>
      <w:r w:rsidR="00E50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054D" w:rsidRPr="00E50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«Восстание древлян»</w:t>
      </w:r>
    </w:p>
    <w:p w14:paraId="022FBACC" w14:textId="7C845A71" w:rsidR="001E3C1D" w:rsidRDefault="00E5054D" w:rsidP="00E5054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«Если повадится волк к овцам, то вынесет все стадо, пока не убьют его; так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этот: если не убьем его, то всех нас погубит. И послали к нему, говоря: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«Зачем идешь опять? Забрал уже всю дань». И не послушал их Игорь;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древляне, выйдя из города </w:t>
      </w:r>
      <w:proofErr w:type="spellStart"/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Искоростеня</w:t>
      </w:r>
      <w:proofErr w:type="spellEnd"/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, убили Игоря и дружину его, так как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было ее мало. И погребен был Игорь, и есть могила его у </w:t>
      </w:r>
      <w:proofErr w:type="spellStart"/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Искоростеня</w:t>
      </w:r>
      <w:proofErr w:type="spellEnd"/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Деревской</w:t>
      </w:r>
      <w:proofErr w:type="spellEnd"/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 и до сего времени</w:t>
      </w:r>
    </w:p>
    <w:p w14:paraId="78D1639E" w14:textId="77777777" w:rsidR="00C36A30" w:rsidRDefault="001E3C1D" w:rsidP="00C36A3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13.</w:t>
      </w:r>
      <w:r w:rsid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6A30" w:rsidRPr="00C36A3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«Невская битва 1240 год»</w:t>
      </w:r>
    </w:p>
    <w:p w14:paraId="12C7E71D" w14:textId="2AED7EDD" w:rsidR="001E3C1D" w:rsidRDefault="00C36A30" w:rsidP="00C36A3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Отряд Александра продвигался вдоль Волхова до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Ладоги, затем повернул к устью Ижоры. По пути к отряду присоединились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местные жители. Войско в основном состояло из конных воинов, но в нём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были и пешие силы, которые для того, чтобы не терять время, также передвигались на лошадях. Шведский лагерь не охранялся, так как шведы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не думали о возможности нападения на них. Воспользовавшись туманом,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войска Александра скрытно подошли к неприятелю и застали его врасплох: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без возможности создать боевое построение, шведы не могли оказать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полноценного сопротивления.</w:t>
      </w:r>
    </w:p>
    <w:p w14:paraId="630E28E8" w14:textId="7B3D27D0" w:rsidR="00E5054D" w:rsidRPr="00E5054D" w:rsidRDefault="001E3C1D" w:rsidP="00E5054D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14.</w:t>
      </w:r>
      <w:r w:rsidR="00E50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054D" w:rsidRPr="00E505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«Крещение Руси»</w:t>
      </w:r>
    </w:p>
    <w:p w14:paraId="54158BDB" w14:textId="38C26ADE" w:rsidR="001E3C1D" w:rsidRDefault="00E5054D" w:rsidP="00E5054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Трудно было князю объединить всех в единое государство. Кроме этого,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соседние государства считали языческую веру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более низшей религией и 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хотели иметь дело с Русью. И стал думать князь: «Как быть? Что делать?»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Итак, шел 988 год. Призадумался князь Владимир, живут его люди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разрозненно, каждый своим богам молится. И решил князь Владимир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объединить все племена славянские – верой, в единое государство. Поглядел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другие страны, у всех вера своя, какую выбрать?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Тогда разослал князь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Владимир гонцов в разные страны.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Князь. Повелеваю вам, в разные земли идите. Весть о разных религиях мне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принесите.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Через некоторое время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возвращались гонцы. Первыми пришли болгары магометанской веры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Исламские послы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призывали Владимира поклониться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Мухаммеду.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Но, услышав о законе этой веры, –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не есть свинины, не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пить вина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>, п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осле смерти 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каждому по 70 красивых жён.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Князь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отказался со словами: «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Не чисто это дело. Не приемлемы законы ваши для Руси. Уходите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Затем пришли к князю западные варяги 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католики.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говорили они: «Наша заповедь в том, чтобы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пить и есть во славу божию. А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грехи свои и выкупить можно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ответил князь: «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Заповеди ваши туманны; толи есть пост, толи нет. Идите откуда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пришли, ибо и отцы наши этого не приняли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Вслед за католиками пришли к князю Владимиру хазарские евреи,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проповедовать веру иудейскую.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Здесь нужно было отказаться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от свинины и зайчатины, праздновать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субботу.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 тут князю не понравилось, что Бог разгневался на иудеев, поскольку расселил их по разным странам, нет у них родной земли, потому-то и прогнал их Владимир.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Последним пришел к Владимиру греческий богослов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>: «</w:t>
      </w:r>
      <w:proofErr w:type="spellStart"/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Княже</w:t>
      </w:r>
      <w:proofErr w:type="spellEnd"/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! Вера наша в бога Иисуса Христа учит: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уважать власть, быть добрыми, честными, справедливыми, быть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терпеливыми; мириться со своими болями и бедами; помогать бедным и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несчастным. И кто будет заповеди соблюдать, того ждет после смерти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счастливая жизнь в раю. Кто же грешил всю жизнь, в грехах не каялся, будет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вечно мучится. Прими князь символ веры нашей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крест освященный</w:t>
      </w:r>
      <w:r w:rsidR="00D3093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Помолчал князь, подумал</w:t>
      </w:r>
      <w:r w:rsid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сказал: «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Мудро говоришь. Не побрезгуй дары наши принять и иди с миром</w:t>
      </w:r>
      <w:r w:rsidR="001678D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Так и принял князь Владимир православную веру и крестил Русь в 988 году</w:t>
      </w:r>
      <w:r w:rsidR="00167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реке </w:t>
      </w:r>
      <w:proofErr w:type="spellStart"/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>Почайне</w:t>
      </w:r>
      <w:proofErr w:type="spellEnd"/>
      <w:r w:rsidRPr="00E50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6412C70C" w14:textId="26833AF2" w:rsidR="00C36A30" w:rsidRPr="00C36A30" w:rsidRDefault="001E3C1D" w:rsidP="00C36A3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15.</w:t>
      </w:r>
      <w:r w:rsid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C36A30" w:rsidRPr="00C36A3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Битва на р. Калке</w:t>
      </w:r>
      <w:r w:rsidR="00C36A3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14:paraId="62BCC4F7" w14:textId="43EC1553" w:rsidR="001E3C1D" w:rsidRPr="001E3C1D" w:rsidRDefault="00C36A30" w:rsidP="00C36A3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Эта битва стала первым сражением русских войск с монголами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первой половине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XIII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монголы захватили Среднюю Азию и двинулись дальше на запад. Главной задачей для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себя они видели покорение половцев. Во главе монгольских армий были поставлены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лучшие полководцы Чингисхана –</w:t>
      </w:r>
      <w:proofErr w:type="spellStart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Субэдэй</w:t>
      </w:r>
      <w:proofErr w:type="spellEnd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Джэбэ</w:t>
      </w:r>
      <w:proofErr w:type="spellEnd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. За два года монголы оттеснили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войска половецких ханов до границ с Русью. Половцы были вынуждены обратиться 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помощью к русским князьям. Хан </w:t>
      </w:r>
      <w:proofErr w:type="spellStart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Котян</w:t>
      </w:r>
      <w:proofErr w:type="spellEnd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Сутоевич</w:t>
      </w:r>
      <w:proofErr w:type="spellEnd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нашел нужные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слова, обращаясь 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Мстиславу </w:t>
      </w:r>
      <w:proofErr w:type="spellStart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Удатному</w:t>
      </w:r>
      <w:proofErr w:type="spellEnd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«Нашу землю суть днесь отняли, а вашу заутра, </w:t>
      </w:r>
      <w:proofErr w:type="spellStart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пришедше</w:t>
      </w:r>
      <w:proofErr w:type="spellEnd"/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возьмут». Обсудить просьбу половцев в Киеве собрались южнорусские князья.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Принятое решение сражаться с монголами было вызвано не только военной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опасностью: русские князья опасались, что половцы не выдержат, сдадутся монголам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и выступят на их стороне. Многие русские князья также понимали, что столкновение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монголами – вопрос времени, и лучше разбить их на чужой территории. И еще один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фактор, немаловажный в те времена. Половецкие ханы просто засыпали русских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богатыми подарками, а некоторые из них приняли даже православие. Монголы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решили предвосхитить события и прислали своих послов, чтобы разрушить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сложившийся союз. Переговоры не состоялись, послы были убиты. Историками это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решение иногда расценивается как большой дипломатический промах. Монголы учли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6A30">
        <w:rPr>
          <w:rFonts w:ascii="Times New Roman" w:hAnsi="Times New Roman" w:cs="Times New Roman"/>
          <w:color w:val="000000" w:themeColor="text1"/>
          <w:sz w:val="28"/>
          <w:szCs w:val="28"/>
        </w:rPr>
        <w:t>это коварство и в дальнейшем припомнили его русским князьям.</w:t>
      </w:r>
    </w:p>
    <w:sectPr w:rsidR="001E3C1D" w:rsidRPr="001E3C1D" w:rsidSect="001E3C1D">
      <w:footerReference w:type="default" r:id="rId8"/>
      <w:pgSz w:w="11906" w:h="16838"/>
      <w:pgMar w:top="1134" w:right="850" w:bottom="1134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204CC9" w14:textId="77777777" w:rsidR="00FB4BDE" w:rsidRDefault="00FB4BDE" w:rsidP="001E3C1D">
      <w:pPr>
        <w:spacing w:after="0" w:line="240" w:lineRule="auto"/>
      </w:pPr>
      <w:r>
        <w:separator/>
      </w:r>
    </w:p>
  </w:endnote>
  <w:endnote w:type="continuationSeparator" w:id="0">
    <w:p w14:paraId="045BF34A" w14:textId="77777777" w:rsidR="00FB4BDE" w:rsidRDefault="00FB4BDE" w:rsidP="001E3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84460158"/>
      <w:docPartObj>
        <w:docPartGallery w:val="Page Numbers (Bottom of Page)"/>
        <w:docPartUnique/>
      </w:docPartObj>
    </w:sdtPr>
    <w:sdtEndPr/>
    <w:sdtContent>
      <w:p w14:paraId="16CC0A3F" w14:textId="3CFF3958" w:rsidR="001E3C1D" w:rsidRDefault="001E3C1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12C834" w14:textId="77777777" w:rsidR="001E3C1D" w:rsidRDefault="001E3C1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771BBD" w14:textId="77777777" w:rsidR="00FB4BDE" w:rsidRDefault="00FB4BDE" w:rsidP="001E3C1D">
      <w:pPr>
        <w:spacing w:after="0" w:line="240" w:lineRule="auto"/>
      </w:pPr>
      <w:r>
        <w:separator/>
      </w:r>
    </w:p>
  </w:footnote>
  <w:footnote w:type="continuationSeparator" w:id="0">
    <w:p w14:paraId="6C9A5479" w14:textId="77777777" w:rsidR="00FB4BDE" w:rsidRDefault="00FB4BDE" w:rsidP="001E3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BD3"/>
    <w:rsid w:val="001678D2"/>
    <w:rsid w:val="001E3C1D"/>
    <w:rsid w:val="00581F22"/>
    <w:rsid w:val="006A0BD3"/>
    <w:rsid w:val="009E2FDE"/>
    <w:rsid w:val="00B45DD1"/>
    <w:rsid w:val="00C36A30"/>
    <w:rsid w:val="00D30935"/>
    <w:rsid w:val="00D36D55"/>
    <w:rsid w:val="00E0453E"/>
    <w:rsid w:val="00E14C18"/>
    <w:rsid w:val="00E5054D"/>
    <w:rsid w:val="00EE35BE"/>
    <w:rsid w:val="00F21D22"/>
    <w:rsid w:val="00FB08A9"/>
    <w:rsid w:val="00FB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DE870"/>
  <w15:chartTrackingRefBased/>
  <w15:docId w15:val="{5D2F9A53-BFFB-48BC-9206-9A420CBD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E3C1D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1E3C1D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1E3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C1D"/>
  </w:style>
  <w:style w:type="paragraph" w:styleId="a7">
    <w:name w:val="footer"/>
    <w:basedOn w:val="a"/>
    <w:link w:val="a8"/>
    <w:uiPriority w:val="99"/>
    <w:unhideWhenUsed/>
    <w:rsid w:val="001E3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3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003582ED41A4D3FA7B6104CEC7AE1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B9F676-6DD1-4696-8770-F36FFD5F3028}"/>
      </w:docPartPr>
      <w:docPartBody>
        <w:p w:rsidR="005A1E5D" w:rsidRDefault="00ED739F" w:rsidP="00ED739F">
          <w:pPr>
            <w:pStyle w:val="0003582ED41A4D3FA7B6104CEC7AE1B7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39F"/>
    <w:rsid w:val="002821E6"/>
    <w:rsid w:val="005A1E5D"/>
    <w:rsid w:val="008E16CF"/>
    <w:rsid w:val="00CC1538"/>
    <w:rsid w:val="00ED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003582ED41A4D3FA7B6104CEC7AE1B7">
    <w:name w:val="0003582ED41A4D3FA7B6104CEC7AE1B7"/>
    <w:rsid w:val="00ED73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10</Pages>
  <Words>2312</Words>
  <Characters>13181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ВПЕРЁД В ПРОШЛОЕ</dc:title>
  <dc:subject/>
  <dc:creator>Финицких Анастасия Сергеевна</dc:creator>
  <cp:keywords/>
  <dc:description/>
  <cp:lastModifiedBy>Финицких Анастасия Сергеевна</cp:lastModifiedBy>
  <cp:revision>4</cp:revision>
  <dcterms:created xsi:type="dcterms:W3CDTF">2020-11-06T07:20:00Z</dcterms:created>
  <dcterms:modified xsi:type="dcterms:W3CDTF">2020-12-06T09:51:00Z</dcterms:modified>
</cp:coreProperties>
</file>