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37EA" w14:textId="604D291B" w:rsidR="002A24BD" w:rsidRPr="00EA051C" w:rsidRDefault="00EA051C">
      <w:pPr>
        <w:rPr>
          <w:sz w:val="32"/>
          <w:szCs w:val="40"/>
        </w:rPr>
      </w:pPr>
      <w:r w:rsidRPr="00EA051C">
        <w:rPr>
          <w:sz w:val="32"/>
          <w:szCs w:val="40"/>
        </w:rPr>
        <w:t xml:space="preserve">Ссылка на видео: </w:t>
      </w:r>
      <w:hyperlink r:id="rId4" w:history="1">
        <w:r w:rsidRPr="00EA051C">
          <w:rPr>
            <w:rStyle w:val="a3"/>
            <w:rFonts w:ascii="Calibri" w:hAnsi="Calibri" w:cs="Calibri"/>
            <w:sz w:val="32"/>
            <w:szCs w:val="32"/>
          </w:rPr>
          <w:t>https://www.youtube.com/channel/UCzdTSA2UzPusVpunIfjLP2A</w:t>
        </w:r>
      </w:hyperlink>
      <w:r w:rsidRPr="00EA051C">
        <w:rPr>
          <w:rFonts w:ascii="Calibri" w:hAnsi="Calibri" w:cs="Calibri"/>
          <w:color w:val="000000"/>
          <w:sz w:val="32"/>
          <w:szCs w:val="32"/>
        </w:rPr>
        <w:t xml:space="preserve"> </w:t>
      </w:r>
    </w:p>
    <w:sectPr w:rsidR="002A24BD" w:rsidRPr="00EA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169"/>
    <w:rsid w:val="002A24BD"/>
    <w:rsid w:val="00A35169"/>
    <w:rsid w:val="00EA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B1E42"/>
  <w15:chartTrackingRefBased/>
  <w15:docId w15:val="{21585615-3DBC-42D2-8F22-0E5ACF0D3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ru-RU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A051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A05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dTSA2UzPusVpunIfjLP2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Башлачёва Татьяна Павловна</dc:creator>
  <cp:keywords/>
  <dc:description/>
  <cp:lastModifiedBy>Башлачёва Татьяна Павловна</cp:lastModifiedBy>
  <cp:revision>3</cp:revision>
  <dcterms:created xsi:type="dcterms:W3CDTF">2022-04-19T15:39:00Z</dcterms:created>
  <dcterms:modified xsi:type="dcterms:W3CDTF">2022-04-19T15:39:00Z</dcterms:modified>
</cp:coreProperties>
</file>